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952" w:rsidRPr="00260C00" w:rsidRDefault="000F2952" w:rsidP="000F2952">
      <w:pPr>
        <w:tabs>
          <w:tab w:val="left" w:pos="0"/>
        </w:tabs>
        <w:spacing w:after="0" w:line="240" w:lineRule="auto"/>
        <w:jc w:val="center"/>
        <w:rPr>
          <w:rFonts w:eastAsia="Times New Roman"/>
          <w:b/>
          <w:bCs/>
          <w:color w:val="000000" w:themeColor="text1"/>
          <w:spacing w:val="-15"/>
          <w:szCs w:val="24"/>
        </w:rPr>
      </w:pPr>
      <w:bookmarkStart w:id="0" w:name="_GoBack"/>
      <w:bookmarkEnd w:id="0"/>
      <w:permStart w:id="452293389" w:edGrp="everyone"/>
      <w:permEnd w:id="452293389"/>
    </w:p>
    <w:p w:rsidR="000F2952" w:rsidRPr="006D6B51" w:rsidRDefault="000F2952" w:rsidP="00254B48">
      <w:pPr>
        <w:tabs>
          <w:tab w:val="left" w:pos="0"/>
        </w:tabs>
        <w:spacing w:after="0" w:line="360" w:lineRule="auto"/>
        <w:jc w:val="center"/>
        <w:rPr>
          <w:rFonts w:eastAsia="Times New Roman"/>
          <w:b/>
          <w:bCs/>
          <w:color w:val="000000" w:themeColor="text1"/>
          <w:szCs w:val="24"/>
        </w:rPr>
      </w:pPr>
      <w:r w:rsidRPr="006D6B51">
        <w:rPr>
          <w:rFonts w:eastAsia="Times New Roman"/>
          <w:b/>
          <w:bCs/>
          <w:color w:val="000000" w:themeColor="text1"/>
          <w:szCs w:val="24"/>
        </w:rPr>
        <w:t>WORKING CAPITAL MANAGEMENT</w:t>
      </w:r>
    </w:p>
    <w:p w:rsidR="000F2952" w:rsidRPr="006D6B51" w:rsidRDefault="007E7164" w:rsidP="00254B48">
      <w:pPr>
        <w:spacing w:after="0" w:line="360" w:lineRule="auto"/>
        <w:jc w:val="center"/>
        <w:rPr>
          <w:rFonts w:eastAsia="Times New Roman"/>
          <w:b/>
          <w:bCs/>
          <w:color w:val="000000" w:themeColor="text1"/>
          <w:szCs w:val="24"/>
        </w:rPr>
      </w:pPr>
      <w:r w:rsidRPr="006D6B51">
        <w:rPr>
          <w:rFonts w:eastAsia="Times New Roman"/>
          <w:b/>
          <w:bCs/>
          <w:color w:val="000000" w:themeColor="text1"/>
          <w:szCs w:val="24"/>
        </w:rPr>
        <w:t>OF</w:t>
      </w:r>
    </w:p>
    <w:p w:rsidR="007E7164" w:rsidRPr="006D6B51" w:rsidRDefault="006D6B51" w:rsidP="00254B48">
      <w:pPr>
        <w:spacing w:after="0" w:line="360" w:lineRule="auto"/>
        <w:ind w:left="900" w:right="226" w:hanging="360"/>
        <w:jc w:val="center"/>
        <w:rPr>
          <w:rFonts w:eastAsia="Times New Roman"/>
          <w:b/>
          <w:bCs/>
          <w:color w:val="000000" w:themeColor="text1"/>
          <w:szCs w:val="24"/>
        </w:rPr>
      </w:pPr>
      <w:proofErr w:type="gramStart"/>
      <w:r w:rsidRPr="006D6B51">
        <w:rPr>
          <w:rFonts w:eastAsia="Times New Roman"/>
          <w:b/>
          <w:bCs/>
          <w:color w:val="000000" w:themeColor="text1"/>
          <w:spacing w:val="-15"/>
          <w:szCs w:val="24"/>
        </w:rPr>
        <w:t xml:space="preserve">SAHAYATRI  </w:t>
      </w:r>
      <w:r w:rsidR="000F2952" w:rsidRPr="006D6B51">
        <w:rPr>
          <w:rFonts w:eastAsia="Times New Roman"/>
          <w:b/>
          <w:bCs/>
          <w:color w:val="000000" w:themeColor="text1"/>
          <w:spacing w:val="-15"/>
          <w:szCs w:val="24"/>
        </w:rPr>
        <w:t>SAVING</w:t>
      </w:r>
      <w:proofErr w:type="gramEnd"/>
      <w:r w:rsidR="00CA7B17" w:rsidRPr="006D6B51">
        <w:rPr>
          <w:rFonts w:eastAsia="Times New Roman"/>
          <w:b/>
          <w:bCs/>
          <w:color w:val="000000" w:themeColor="text1"/>
          <w:spacing w:val="-15"/>
          <w:szCs w:val="24"/>
        </w:rPr>
        <w:t xml:space="preserve"> </w:t>
      </w:r>
      <w:r w:rsidR="00496CFE" w:rsidRPr="006D6B51">
        <w:rPr>
          <w:rFonts w:eastAsia="Times New Roman"/>
          <w:b/>
          <w:bCs/>
          <w:color w:val="000000" w:themeColor="text1"/>
          <w:spacing w:val="-15"/>
          <w:szCs w:val="24"/>
        </w:rPr>
        <w:t xml:space="preserve"> </w:t>
      </w:r>
      <w:r w:rsidR="000F2952" w:rsidRPr="006D6B51">
        <w:rPr>
          <w:rFonts w:eastAsia="Times New Roman"/>
          <w:b/>
          <w:bCs/>
          <w:color w:val="000000" w:themeColor="text1"/>
          <w:spacing w:val="-15"/>
          <w:szCs w:val="24"/>
        </w:rPr>
        <w:t>&amp;</w:t>
      </w:r>
      <w:r w:rsidR="00496CFE" w:rsidRPr="006D6B51">
        <w:rPr>
          <w:rFonts w:eastAsia="Times New Roman"/>
          <w:b/>
          <w:bCs/>
          <w:color w:val="000000" w:themeColor="text1"/>
          <w:spacing w:val="-15"/>
          <w:szCs w:val="24"/>
        </w:rPr>
        <w:t xml:space="preserve"> </w:t>
      </w:r>
      <w:r w:rsidR="000F2952" w:rsidRPr="006D6B51">
        <w:rPr>
          <w:rFonts w:eastAsia="Times New Roman"/>
          <w:b/>
          <w:bCs/>
          <w:color w:val="000000" w:themeColor="text1"/>
          <w:spacing w:val="-15"/>
          <w:szCs w:val="24"/>
        </w:rPr>
        <w:t xml:space="preserve">CREDIT </w:t>
      </w:r>
      <w:r w:rsidR="000F2952" w:rsidRPr="006D6B51">
        <w:rPr>
          <w:rFonts w:eastAsia="Times New Roman"/>
          <w:b/>
          <w:bCs/>
          <w:color w:val="000000" w:themeColor="text1"/>
          <w:szCs w:val="24"/>
        </w:rPr>
        <w:t xml:space="preserve">CO-OPERATIVE </w:t>
      </w:r>
      <w:r w:rsidR="00496CFE" w:rsidRPr="006D6B51">
        <w:rPr>
          <w:rFonts w:eastAsia="Times New Roman"/>
          <w:b/>
          <w:bCs/>
          <w:color w:val="000000" w:themeColor="text1"/>
          <w:szCs w:val="24"/>
        </w:rPr>
        <w:t>SOCIETY LIMITED</w:t>
      </w:r>
    </w:p>
    <w:p w:rsidR="00254B48" w:rsidRPr="0018791D" w:rsidRDefault="00254B48" w:rsidP="00254B48">
      <w:pPr>
        <w:spacing w:after="0" w:line="360" w:lineRule="auto"/>
        <w:ind w:left="900" w:right="226" w:hanging="360"/>
        <w:jc w:val="center"/>
        <w:rPr>
          <w:rFonts w:eastAsia="Times New Roman"/>
          <w:b/>
          <w:bCs/>
          <w:color w:val="000000" w:themeColor="text1"/>
          <w:szCs w:val="24"/>
        </w:rPr>
      </w:pPr>
    </w:p>
    <w:p w:rsidR="00254B48" w:rsidRPr="0018791D" w:rsidRDefault="00254B48" w:rsidP="00254B48">
      <w:pPr>
        <w:spacing w:after="0" w:line="360" w:lineRule="auto"/>
        <w:ind w:left="900" w:right="226" w:hanging="360"/>
        <w:jc w:val="center"/>
        <w:rPr>
          <w:rFonts w:eastAsia="Times New Roman"/>
          <w:b/>
          <w:bCs/>
          <w:color w:val="000000" w:themeColor="text1"/>
          <w:szCs w:val="24"/>
        </w:rPr>
      </w:pPr>
    </w:p>
    <w:p w:rsidR="00254B48" w:rsidRPr="0018791D" w:rsidRDefault="000F2952" w:rsidP="00254B48">
      <w:pPr>
        <w:spacing w:after="0" w:line="360" w:lineRule="auto"/>
        <w:jc w:val="center"/>
        <w:rPr>
          <w:rFonts w:eastAsia="Times New Roman"/>
          <w:szCs w:val="24"/>
        </w:rPr>
      </w:pPr>
      <w:r w:rsidRPr="0018791D">
        <w:rPr>
          <w:rFonts w:eastAsia="Times New Roman"/>
          <w:szCs w:val="24"/>
        </w:rPr>
        <w:t>A Project Work Report</w:t>
      </w:r>
    </w:p>
    <w:p w:rsidR="00254B48" w:rsidRPr="0018791D" w:rsidRDefault="00254B48" w:rsidP="00254B48">
      <w:pPr>
        <w:spacing w:after="0" w:line="360" w:lineRule="auto"/>
        <w:jc w:val="center"/>
        <w:rPr>
          <w:rFonts w:eastAsia="Times New Roman"/>
          <w:szCs w:val="24"/>
        </w:rPr>
      </w:pPr>
    </w:p>
    <w:p w:rsidR="00254B48" w:rsidRPr="0018791D" w:rsidRDefault="00254B48" w:rsidP="00254B48">
      <w:pPr>
        <w:spacing w:after="0" w:line="360" w:lineRule="auto"/>
        <w:jc w:val="center"/>
        <w:rPr>
          <w:rFonts w:eastAsia="Times New Roman"/>
          <w:szCs w:val="24"/>
        </w:rPr>
      </w:pPr>
    </w:p>
    <w:p w:rsidR="007E7164" w:rsidRPr="0018791D" w:rsidRDefault="00254B48" w:rsidP="00254B48">
      <w:pPr>
        <w:spacing w:after="0" w:line="360" w:lineRule="auto"/>
        <w:jc w:val="center"/>
        <w:rPr>
          <w:rFonts w:eastAsia="Times New Roman"/>
          <w:i/>
          <w:iCs/>
          <w:szCs w:val="24"/>
        </w:rPr>
      </w:pPr>
      <w:r w:rsidRPr="0018791D">
        <w:rPr>
          <w:rFonts w:eastAsia="Times New Roman"/>
          <w:i/>
          <w:iCs/>
          <w:szCs w:val="24"/>
        </w:rPr>
        <w:t>By</w:t>
      </w:r>
    </w:p>
    <w:p w:rsidR="00254B48" w:rsidRPr="0018791D" w:rsidRDefault="00254B48" w:rsidP="00254B48">
      <w:pPr>
        <w:spacing w:after="0" w:line="360" w:lineRule="auto"/>
        <w:jc w:val="center"/>
        <w:rPr>
          <w:rFonts w:eastAsia="Times New Roman"/>
          <w:szCs w:val="24"/>
        </w:rPr>
      </w:pPr>
    </w:p>
    <w:p w:rsidR="00254B48" w:rsidRPr="0018791D" w:rsidRDefault="00254B48" w:rsidP="00254B48">
      <w:pPr>
        <w:spacing w:after="0" w:line="360" w:lineRule="auto"/>
        <w:jc w:val="center"/>
        <w:rPr>
          <w:rFonts w:eastAsia="Times New Roman"/>
          <w:szCs w:val="24"/>
        </w:rPr>
      </w:pPr>
    </w:p>
    <w:p w:rsidR="000F2952" w:rsidRPr="004E3B50" w:rsidRDefault="000F2952" w:rsidP="00254B48">
      <w:pPr>
        <w:spacing w:after="0" w:line="360" w:lineRule="auto"/>
        <w:jc w:val="center"/>
        <w:rPr>
          <w:rFonts w:eastAsia="Times New Roman"/>
          <w:color w:val="000000" w:themeColor="text1"/>
          <w:szCs w:val="24"/>
        </w:rPr>
      </w:pPr>
      <w:r w:rsidRPr="004E3B50">
        <w:rPr>
          <w:rFonts w:eastAsia="Times New Roman"/>
          <w:color w:val="000000" w:themeColor="text1"/>
          <w:szCs w:val="24"/>
        </w:rPr>
        <w:t>BIBEK PARAJULI</w:t>
      </w:r>
    </w:p>
    <w:p w:rsidR="007E7164" w:rsidRPr="0018791D" w:rsidRDefault="002C7F7F" w:rsidP="00254B48">
      <w:pPr>
        <w:spacing w:after="0" w:line="360" w:lineRule="auto"/>
        <w:jc w:val="center"/>
        <w:rPr>
          <w:rFonts w:eastAsia="Times New Roman"/>
          <w:color w:val="000000" w:themeColor="text1"/>
          <w:szCs w:val="24"/>
        </w:rPr>
      </w:pPr>
      <w:proofErr w:type="spellStart"/>
      <w:r w:rsidRPr="0018791D">
        <w:rPr>
          <w:rFonts w:eastAsia="Times New Roman"/>
          <w:color w:val="000000" w:themeColor="text1"/>
          <w:szCs w:val="24"/>
        </w:rPr>
        <w:t>Prithivi</w:t>
      </w:r>
      <w:proofErr w:type="spellEnd"/>
      <w:r w:rsidRPr="0018791D">
        <w:rPr>
          <w:rFonts w:eastAsia="Times New Roman"/>
          <w:color w:val="000000" w:themeColor="text1"/>
          <w:szCs w:val="24"/>
        </w:rPr>
        <w:t xml:space="preserve"> Narayan C</w:t>
      </w:r>
      <w:r w:rsidR="007E7164" w:rsidRPr="0018791D">
        <w:rPr>
          <w:rFonts w:eastAsia="Times New Roman"/>
          <w:color w:val="000000" w:themeColor="text1"/>
          <w:szCs w:val="24"/>
        </w:rPr>
        <w:t xml:space="preserve">ampus, </w:t>
      </w:r>
      <w:proofErr w:type="spellStart"/>
      <w:r w:rsidR="007E7164" w:rsidRPr="0018791D">
        <w:rPr>
          <w:rFonts w:eastAsia="Times New Roman"/>
          <w:color w:val="000000" w:themeColor="text1"/>
          <w:szCs w:val="24"/>
        </w:rPr>
        <w:t>Pokhara</w:t>
      </w:r>
      <w:proofErr w:type="spellEnd"/>
    </w:p>
    <w:p w:rsidR="007E7164" w:rsidRPr="0018791D" w:rsidRDefault="000F2952" w:rsidP="00254B48">
      <w:pPr>
        <w:spacing w:after="0" w:line="360" w:lineRule="auto"/>
        <w:jc w:val="center"/>
        <w:rPr>
          <w:rFonts w:eastAsia="Times New Roman"/>
          <w:color w:val="000000" w:themeColor="text1"/>
          <w:szCs w:val="24"/>
        </w:rPr>
      </w:pPr>
      <w:r w:rsidRPr="0018791D">
        <w:rPr>
          <w:rFonts w:eastAsia="Times New Roman"/>
          <w:color w:val="000000" w:themeColor="text1"/>
          <w:szCs w:val="24"/>
        </w:rPr>
        <w:t>T.U. Regd. No: 7-2-</w:t>
      </w:r>
      <w:r w:rsidR="00CA7B17" w:rsidRPr="0018791D">
        <w:rPr>
          <w:rFonts w:eastAsia="Times New Roman"/>
          <w:color w:val="000000" w:themeColor="text1"/>
          <w:szCs w:val="24"/>
        </w:rPr>
        <w:t>0048-</w:t>
      </w:r>
      <w:r w:rsidRPr="0018791D">
        <w:rPr>
          <w:rFonts w:eastAsia="Times New Roman"/>
          <w:color w:val="000000" w:themeColor="text1"/>
          <w:szCs w:val="24"/>
        </w:rPr>
        <w:t>1269-2017</w:t>
      </w:r>
    </w:p>
    <w:p w:rsidR="007E7164" w:rsidRPr="0018791D" w:rsidRDefault="00254B48" w:rsidP="00254B48">
      <w:pPr>
        <w:spacing w:after="0" w:line="360" w:lineRule="auto"/>
        <w:jc w:val="center"/>
        <w:rPr>
          <w:rFonts w:eastAsia="Times New Roman"/>
          <w:color w:val="000000" w:themeColor="text1"/>
          <w:szCs w:val="24"/>
        </w:rPr>
      </w:pPr>
      <w:r w:rsidRPr="0018791D">
        <w:rPr>
          <w:rFonts w:eastAsia="Times New Roman"/>
          <w:color w:val="000000" w:themeColor="text1"/>
          <w:szCs w:val="24"/>
        </w:rPr>
        <w:t>Campus Roll No: 1173/2074</w:t>
      </w:r>
    </w:p>
    <w:p w:rsidR="00254B48" w:rsidRPr="0018791D" w:rsidRDefault="00254B48" w:rsidP="00254B48">
      <w:pPr>
        <w:spacing w:after="0" w:line="360" w:lineRule="auto"/>
        <w:ind w:firstLine="0"/>
        <w:rPr>
          <w:rFonts w:eastAsia="Times New Roman"/>
          <w:color w:val="000000" w:themeColor="text1"/>
          <w:szCs w:val="24"/>
        </w:rPr>
      </w:pPr>
    </w:p>
    <w:p w:rsidR="00254B48" w:rsidRPr="0018791D" w:rsidRDefault="00254B48" w:rsidP="00254B48">
      <w:pPr>
        <w:spacing w:after="0" w:line="360" w:lineRule="auto"/>
        <w:jc w:val="center"/>
        <w:rPr>
          <w:rFonts w:eastAsia="Times New Roman"/>
          <w:i/>
          <w:iCs/>
          <w:color w:val="000000" w:themeColor="text1"/>
          <w:szCs w:val="24"/>
        </w:rPr>
      </w:pPr>
      <w:r w:rsidRPr="0018791D">
        <w:rPr>
          <w:rFonts w:eastAsia="Times New Roman"/>
          <w:i/>
          <w:iCs/>
          <w:color w:val="000000" w:themeColor="text1"/>
          <w:szCs w:val="24"/>
        </w:rPr>
        <w:t>Submitted to</w:t>
      </w:r>
    </w:p>
    <w:p w:rsidR="00254B48" w:rsidRPr="0018791D" w:rsidRDefault="00254B48" w:rsidP="00254B48">
      <w:pPr>
        <w:spacing w:after="0" w:line="360" w:lineRule="auto"/>
        <w:jc w:val="center"/>
        <w:rPr>
          <w:rFonts w:eastAsia="Times New Roman"/>
          <w:i/>
          <w:iCs/>
          <w:color w:val="000000" w:themeColor="text1"/>
          <w:szCs w:val="24"/>
        </w:rPr>
      </w:pPr>
    </w:p>
    <w:p w:rsidR="000F2952" w:rsidRPr="0018791D" w:rsidRDefault="000F2952" w:rsidP="00CA7B17">
      <w:pPr>
        <w:spacing w:after="0" w:line="360" w:lineRule="auto"/>
        <w:jc w:val="center"/>
        <w:rPr>
          <w:rFonts w:eastAsia="Times New Roman"/>
          <w:color w:val="000000" w:themeColor="text1"/>
          <w:szCs w:val="24"/>
        </w:rPr>
      </w:pPr>
      <w:r w:rsidRPr="0018791D">
        <w:rPr>
          <w:rFonts w:eastAsia="Times New Roman"/>
          <w:color w:val="000000" w:themeColor="text1"/>
          <w:szCs w:val="24"/>
        </w:rPr>
        <w:t>The Faculty</w:t>
      </w:r>
      <w:r w:rsidR="00254B48" w:rsidRPr="0018791D">
        <w:rPr>
          <w:rFonts w:eastAsia="Times New Roman"/>
          <w:color w:val="000000" w:themeColor="text1"/>
          <w:szCs w:val="24"/>
        </w:rPr>
        <w:t xml:space="preserve"> of Management</w:t>
      </w:r>
    </w:p>
    <w:p w:rsidR="000F2952" w:rsidRPr="0018791D" w:rsidRDefault="000F2952" w:rsidP="00CA7B17">
      <w:pPr>
        <w:spacing w:after="0" w:line="360" w:lineRule="auto"/>
        <w:jc w:val="center"/>
        <w:rPr>
          <w:rFonts w:eastAsia="Times New Roman"/>
          <w:color w:val="000000" w:themeColor="text1"/>
          <w:szCs w:val="24"/>
        </w:rPr>
      </w:pPr>
      <w:proofErr w:type="spellStart"/>
      <w:r w:rsidRPr="0018791D">
        <w:rPr>
          <w:rFonts w:eastAsia="Times New Roman"/>
          <w:color w:val="000000" w:themeColor="text1"/>
          <w:szCs w:val="24"/>
        </w:rPr>
        <w:t>Tribhuvan</w:t>
      </w:r>
      <w:proofErr w:type="spellEnd"/>
      <w:r w:rsidRPr="0018791D">
        <w:rPr>
          <w:rFonts w:eastAsia="Times New Roman"/>
          <w:color w:val="000000" w:themeColor="text1"/>
          <w:szCs w:val="24"/>
        </w:rPr>
        <w:t xml:space="preserve"> University</w:t>
      </w:r>
    </w:p>
    <w:p w:rsidR="007E7164" w:rsidRPr="0018791D" w:rsidRDefault="00254B48" w:rsidP="00CA7B17">
      <w:pPr>
        <w:spacing w:after="0" w:line="360" w:lineRule="auto"/>
        <w:jc w:val="center"/>
        <w:rPr>
          <w:rFonts w:eastAsia="Times New Roman"/>
          <w:color w:val="000000" w:themeColor="text1"/>
          <w:szCs w:val="24"/>
        </w:rPr>
      </w:pPr>
      <w:proofErr w:type="spellStart"/>
      <w:r w:rsidRPr="0018791D">
        <w:rPr>
          <w:rFonts w:eastAsia="Times New Roman"/>
          <w:color w:val="000000" w:themeColor="text1"/>
          <w:szCs w:val="24"/>
        </w:rPr>
        <w:t>Kathamandu</w:t>
      </w:r>
      <w:proofErr w:type="spellEnd"/>
    </w:p>
    <w:p w:rsidR="00254B48" w:rsidRPr="0018791D" w:rsidRDefault="00254B48" w:rsidP="00254B48">
      <w:pPr>
        <w:spacing w:after="0" w:line="360" w:lineRule="auto"/>
        <w:jc w:val="center"/>
        <w:rPr>
          <w:rFonts w:eastAsia="Times New Roman"/>
          <w:color w:val="000000" w:themeColor="text1"/>
          <w:szCs w:val="24"/>
        </w:rPr>
      </w:pPr>
    </w:p>
    <w:p w:rsidR="00254B48" w:rsidRPr="0018791D" w:rsidRDefault="00254B48" w:rsidP="00254B48">
      <w:pPr>
        <w:spacing w:after="0" w:line="360" w:lineRule="auto"/>
        <w:jc w:val="center"/>
        <w:rPr>
          <w:rFonts w:eastAsia="Times New Roman"/>
          <w:color w:val="000000" w:themeColor="text1"/>
          <w:szCs w:val="24"/>
        </w:rPr>
      </w:pPr>
    </w:p>
    <w:p w:rsidR="0018791D" w:rsidRPr="0018791D" w:rsidRDefault="00254B48" w:rsidP="00254B48">
      <w:pPr>
        <w:spacing w:after="0" w:line="360" w:lineRule="auto"/>
        <w:jc w:val="center"/>
        <w:rPr>
          <w:rFonts w:eastAsia="Times New Roman"/>
          <w:szCs w:val="24"/>
        </w:rPr>
      </w:pPr>
      <w:r w:rsidRPr="0018791D">
        <w:rPr>
          <w:rFonts w:eastAsia="Times New Roman"/>
          <w:szCs w:val="24"/>
        </w:rPr>
        <w:t xml:space="preserve">In </w:t>
      </w:r>
      <w:r w:rsidR="000F2952" w:rsidRPr="0018791D">
        <w:rPr>
          <w:rFonts w:eastAsia="Times New Roman"/>
          <w:szCs w:val="24"/>
        </w:rPr>
        <w:t>the Partial Fulfillment of the Req</w:t>
      </w:r>
      <w:r w:rsidR="0018791D" w:rsidRPr="0018791D">
        <w:rPr>
          <w:rFonts w:eastAsia="Times New Roman"/>
          <w:szCs w:val="24"/>
        </w:rPr>
        <w:t xml:space="preserve">uirement for the Degree of </w:t>
      </w:r>
    </w:p>
    <w:p w:rsidR="007E7164" w:rsidRPr="0018791D" w:rsidRDefault="0018791D" w:rsidP="00254B48">
      <w:pPr>
        <w:spacing w:after="0" w:line="360" w:lineRule="auto"/>
        <w:jc w:val="center"/>
        <w:rPr>
          <w:rFonts w:eastAsia="Times New Roman"/>
          <w:szCs w:val="24"/>
        </w:rPr>
        <w:sectPr w:rsidR="007E7164" w:rsidRPr="0018791D" w:rsidSect="00CE0CE1">
          <w:headerReference w:type="default" r:id="rId8"/>
          <w:footerReference w:type="default" r:id="rId9"/>
          <w:headerReference w:type="first" r:id="rId10"/>
          <w:type w:val="continuous"/>
          <w:pgSz w:w="12240" w:h="15840"/>
          <w:pgMar w:top="1440" w:right="1440" w:bottom="1440" w:left="1440" w:header="720" w:footer="720" w:gutter="0"/>
          <w:cols w:space="720"/>
          <w:docGrid w:linePitch="360"/>
        </w:sectPr>
      </w:pPr>
      <w:r w:rsidRPr="0018791D">
        <w:rPr>
          <w:rFonts w:eastAsia="Times New Roman"/>
          <w:szCs w:val="24"/>
        </w:rPr>
        <w:t xml:space="preserve">BACHELOR OF BUSINESS STUDIES </w:t>
      </w:r>
      <w:r w:rsidR="00254B48" w:rsidRPr="0018791D">
        <w:rPr>
          <w:rFonts w:eastAsia="Times New Roman"/>
          <w:szCs w:val="24"/>
        </w:rPr>
        <w:t>(BBS</w:t>
      </w:r>
      <w:r w:rsidR="000F2952" w:rsidRPr="0018791D">
        <w:rPr>
          <w:rFonts w:eastAsia="Times New Roman"/>
          <w:szCs w:val="24"/>
        </w:rPr>
        <w:t>)</w:t>
      </w:r>
    </w:p>
    <w:p w:rsidR="007E7164" w:rsidRPr="0018791D" w:rsidRDefault="007E7164" w:rsidP="00254B48">
      <w:pPr>
        <w:spacing w:line="360" w:lineRule="auto"/>
        <w:ind w:firstLine="0"/>
        <w:rPr>
          <w:szCs w:val="24"/>
        </w:rPr>
      </w:pPr>
    </w:p>
    <w:p w:rsidR="0018791D" w:rsidRPr="0018791D" w:rsidRDefault="0018791D" w:rsidP="00254B48">
      <w:pPr>
        <w:spacing w:line="360" w:lineRule="auto"/>
        <w:ind w:firstLine="0"/>
        <w:rPr>
          <w:szCs w:val="24"/>
        </w:rPr>
      </w:pPr>
    </w:p>
    <w:p w:rsidR="007E7164" w:rsidRPr="0018791D" w:rsidRDefault="007E7164" w:rsidP="0018791D">
      <w:pPr>
        <w:spacing w:after="0" w:line="360" w:lineRule="auto"/>
        <w:jc w:val="center"/>
        <w:rPr>
          <w:szCs w:val="24"/>
        </w:rPr>
      </w:pPr>
      <w:proofErr w:type="spellStart"/>
      <w:r w:rsidRPr="0018791D">
        <w:rPr>
          <w:szCs w:val="24"/>
        </w:rPr>
        <w:t>Pokhara</w:t>
      </w:r>
      <w:proofErr w:type="spellEnd"/>
    </w:p>
    <w:p w:rsidR="00945AAB" w:rsidRPr="0018791D" w:rsidRDefault="007C7264" w:rsidP="0018791D">
      <w:pPr>
        <w:spacing w:after="0" w:line="360" w:lineRule="auto"/>
        <w:jc w:val="center"/>
        <w:rPr>
          <w:rFonts w:asciiTheme="minorHAnsi" w:hAnsiTheme="minorHAnsi" w:cstheme="minorHAnsi"/>
        </w:rPr>
      </w:pPr>
      <w:r>
        <w:rPr>
          <w:szCs w:val="24"/>
        </w:rPr>
        <w:t>February, 2022</w:t>
      </w:r>
      <w:r w:rsidR="000F2952" w:rsidRPr="0018791D">
        <w:rPr>
          <w:rFonts w:asciiTheme="minorHAnsi" w:hAnsiTheme="minorHAnsi" w:cstheme="minorHAnsi"/>
        </w:rPr>
        <w:br w:type="page"/>
      </w:r>
    </w:p>
    <w:p w:rsidR="00945AAB" w:rsidRPr="0018791D" w:rsidRDefault="00945AAB" w:rsidP="000F2952">
      <w:pPr>
        <w:spacing w:line="240" w:lineRule="auto"/>
        <w:jc w:val="center"/>
        <w:rPr>
          <w:rFonts w:asciiTheme="minorHAnsi" w:hAnsiTheme="minorHAnsi" w:cstheme="minorHAnsi"/>
        </w:rPr>
      </w:pPr>
    </w:p>
    <w:p w:rsidR="00945AAB" w:rsidRPr="0018791D" w:rsidRDefault="00945AAB" w:rsidP="000F2952">
      <w:pPr>
        <w:spacing w:line="240" w:lineRule="auto"/>
        <w:jc w:val="center"/>
        <w:rPr>
          <w:rFonts w:asciiTheme="minorHAnsi" w:hAnsiTheme="minorHAnsi" w:cstheme="minorHAnsi"/>
        </w:rPr>
      </w:pPr>
    </w:p>
    <w:p w:rsidR="00945AAB" w:rsidRPr="0018791D" w:rsidRDefault="00945AAB" w:rsidP="000F2952">
      <w:pPr>
        <w:spacing w:line="240" w:lineRule="auto"/>
        <w:jc w:val="center"/>
        <w:rPr>
          <w:rFonts w:asciiTheme="minorHAnsi" w:hAnsiTheme="minorHAnsi" w:cstheme="minorHAnsi"/>
        </w:rPr>
      </w:pPr>
    </w:p>
    <w:p w:rsidR="00945AAB" w:rsidRPr="0018791D" w:rsidRDefault="00945AAB" w:rsidP="000F2952">
      <w:pPr>
        <w:spacing w:line="240" w:lineRule="auto"/>
        <w:jc w:val="center"/>
        <w:rPr>
          <w:rFonts w:asciiTheme="minorHAnsi" w:hAnsiTheme="minorHAnsi" w:cstheme="minorHAnsi"/>
        </w:rPr>
      </w:pPr>
    </w:p>
    <w:p w:rsidR="000F2952" w:rsidRPr="006D6B51" w:rsidRDefault="000F2952" w:rsidP="000F2952">
      <w:pPr>
        <w:spacing w:line="240" w:lineRule="auto"/>
        <w:jc w:val="center"/>
        <w:rPr>
          <w:rFonts w:eastAsia="Times New Roman"/>
          <w:b/>
          <w:bCs/>
          <w:spacing w:val="-15"/>
          <w:szCs w:val="24"/>
        </w:rPr>
      </w:pPr>
      <w:r w:rsidRPr="006D6B51">
        <w:rPr>
          <w:rFonts w:eastAsia="Times New Roman"/>
          <w:b/>
          <w:bCs/>
          <w:spacing w:val="-15"/>
          <w:szCs w:val="24"/>
        </w:rPr>
        <w:t>DECLARATION</w:t>
      </w:r>
    </w:p>
    <w:p w:rsidR="000F2952" w:rsidRDefault="000F2952" w:rsidP="00496CFE">
      <w:pPr>
        <w:spacing w:after="0" w:line="276" w:lineRule="auto"/>
        <w:ind w:firstLine="0"/>
        <w:jc w:val="both"/>
        <w:rPr>
          <w:rFonts w:asciiTheme="minorHAnsi" w:eastAsia="Times New Roman" w:hAnsiTheme="minorHAnsi" w:cstheme="minorHAnsi"/>
          <w:b/>
          <w:bCs/>
          <w:spacing w:val="-15"/>
          <w:sz w:val="32"/>
          <w:szCs w:val="32"/>
        </w:rPr>
      </w:pPr>
    </w:p>
    <w:p w:rsidR="00496CFE" w:rsidRPr="0018791D" w:rsidRDefault="00496CFE" w:rsidP="00496CFE">
      <w:pPr>
        <w:spacing w:after="0" w:line="276" w:lineRule="auto"/>
        <w:ind w:firstLine="0"/>
        <w:jc w:val="both"/>
        <w:rPr>
          <w:rFonts w:asciiTheme="minorHAnsi" w:eastAsia="Times New Roman" w:hAnsiTheme="minorHAnsi" w:cstheme="minorHAnsi"/>
          <w:b/>
          <w:bCs/>
          <w:sz w:val="32"/>
          <w:szCs w:val="32"/>
        </w:rPr>
      </w:pPr>
    </w:p>
    <w:p w:rsidR="00945AAB" w:rsidRPr="0018791D" w:rsidRDefault="00945AAB" w:rsidP="000F2952">
      <w:pPr>
        <w:spacing w:after="0" w:line="276" w:lineRule="auto"/>
        <w:jc w:val="both"/>
        <w:rPr>
          <w:rFonts w:asciiTheme="minorHAnsi" w:eastAsia="Times New Roman" w:hAnsiTheme="minorHAnsi" w:cstheme="minorHAnsi"/>
          <w:b/>
          <w:bCs/>
          <w:sz w:val="32"/>
          <w:szCs w:val="32"/>
        </w:rPr>
      </w:pPr>
    </w:p>
    <w:p w:rsidR="003526D1" w:rsidRPr="0018791D" w:rsidRDefault="00254B48" w:rsidP="00B16DE3">
      <w:pPr>
        <w:spacing w:after="0" w:line="360" w:lineRule="auto"/>
        <w:ind w:firstLine="0"/>
        <w:jc w:val="both"/>
        <w:rPr>
          <w:rFonts w:eastAsia="Times New Roman"/>
          <w:color w:val="000000" w:themeColor="text1"/>
          <w:szCs w:val="24"/>
        </w:rPr>
      </w:pPr>
      <w:r w:rsidRPr="0018791D">
        <w:rPr>
          <w:rFonts w:eastAsia="Times New Roman"/>
          <w:szCs w:val="24"/>
        </w:rPr>
        <w:t>I hereby</w:t>
      </w:r>
      <w:r w:rsidR="00CA7B17" w:rsidRPr="0018791D">
        <w:rPr>
          <w:rFonts w:eastAsia="Times New Roman"/>
          <w:szCs w:val="24"/>
        </w:rPr>
        <w:t xml:space="preserve"> </w:t>
      </w:r>
      <w:r w:rsidR="000F2952" w:rsidRPr="0018791D">
        <w:rPr>
          <w:rFonts w:eastAsia="Times New Roman"/>
          <w:szCs w:val="24"/>
        </w:rPr>
        <w:t>declare that</w:t>
      </w:r>
      <w:r w:rsidRPr="0018791D">
        <w:rPr>
          <w:rFonts w:eastAsia="Times New Roman"/>
          <w:szCs w:val="24"/>
        </w:rPr>
        <w:t xml:space="preserve"> the project work </w:t>
      </w:r>
      <w:r w:rsidR="000F2952" w:rsidRPr="0018791D">
        <w:rPr>
          <w:rFonts w:eastAsia="Times New Roman"/>
          <w:szCs w:val="24"/>
        </w:rPr>
        <w:t xml:space="preserve">entitled </w:t>
      </w:r>
      <w:r w:rsidR="003526D1" w:rsidRPr="0018791D">
        <w:rPr>
          <w:rFonts w:eastAsia="Times New Roman"/>
          <w:szCs w:val="24"/>
        </w:rPr>
        <w:t>“</w:t>
      </w:r>
      <w:r w:rsidR="005F4246" w:rsidRPr="0018791D">
        <w:rPr>
          <w:rFonts w:eastAsia="Times New Roman"/>
          <w:color w:val="000000" w:themeColor="text1"/>
          <w:szCs w:val="24"/>
        </w:rPr>
        <w:t xml:space="preserve">WORKING </w:t>
      </w:r>
      <w:r w:rsidR="003526D1" w:rsidRPr="0018791D">
        <w:rPr>
          <w:rFonts w:eastAsia="Times New Roman"/>
          <w:color w:val="000000" w:themeColor="text1"/>
          <w:szCs w:val="24"/>
        </w:rPr>
        <w:t xml:space="preserve">CAPITAL MANAGEMENT ON </w:t>
      </w:r>
      <w:proofErr w:type="gramStart"/>
      <w:r w:rsidR="006D6B51">
        <w:rPr>
          <w:rFonts w:eastAsia="Times New Roman"/>
          <w:color w:val="000000" w:themeColor="text1"/>
          <w:spacing w:val="-15"/>
          <w:szCs w:val="24"/>
        </w:rPr>
        <w:t xml:space="preserve">SAHAYATRI  </w:t>
      </w:r>
      <w:r w:rsidR="00C73584" w:rsidRPr="0018791D">
        <w:rPr>
          <w:rFonts w:eastAsia="Times New Roman"/>
          <w:color w:val="000000" w:themeColor="text1"/>
          <w:spacing w:val="-15"/>
          <w:szCs w:val="24"/>
        </w:rPr>
        <w:t>SAVING</w:t>
      </w:r>
      <w:proofErr w:type="gramEnd"/>
      <w:r w:rsidR="00C73584" w:rsidRPr="0018791D">
        <w:rPr>
          <w:rFonts w:eastAsia="Times New Roman"/>
          <w:color w:val="000000" w:themeColor="text1"/>
          <w:spacing w:val="-15"/>
          <w:szCs w:val="24"/>
        </w:rPr>
        <w:t xml:space="preserve">  AND </w:t>
      </w:r>
      <w:r w:rsidR="003526D1" w:rsidRPr="0018791D">
        <w:rPr>
          <w:rFonts w:eastAsia="Times New Roman"/>
          <w:color w:val="000000" w:themeColor="text1"/>
          <w:spacing w:val="-15"/>
          <w:szCs w:val="24"/>
        </w:rPr>
        <w:t xml:space="preserve">CREDIT </w:t>
      </w:r>
      <w:r w:rsidR="003526D1" w:rsidRPr="0018791D">
        <w:rPr>
          <w:rFonts w:eastAsia="Times New Roman"/>
          <w:color w:val="000000" w:themeColor="text1"/>
          <w:szCs w:val="24"/>
        </w:rPr>
        <w:t>CO-OPERATIVE</w:t>
      </w:r>
      <w:r w:rsidR="00A71453" w:rsidRPr="0018791D">
        <w:rPr>
          <w:rFonts w:eastAsia="Times New Roman"/>
          <w:color w:val="000000" w:themeColor="text1"/>
          <w:szCs w:val="24"/>
        </w:rPr>
        <w:t xml:space="preserve"> SOCIETY</w:t>
      </w:r>
      <w:r w:rsidR="003526D1" w:rsidRPr="0018791D">
        <w:rPr>
          <w:rFonts w:eastAsia="Times New Roman"/>
          <w:color w:val="000000" w:themeColor="text1"/>
          <w:szCs w:val="24"/>
        </w:rPr>
        <w:t xml:space="preserve"> LIMITED</w:t>
      </w:r>
      <w:r w:rsidR="000F2952" w:rsidRPr="0018791D">
        <w:rPr>
          <w:rFonts w:eastAsia="Times New Roman"/>
          <w:szCs w:val="24"/>
        </w:rPr>
        <w:t>” submitted to the Faculty of Managem</w:t>
      </w:r>
      <w:r w:rsidRPr="0018791D">
        <w:rPr>
          <w:rFonts w:eastAsia="Times New Roman"/>
          <w:szCs w:val="24"/>
        </w:rPr>
        <w:t xml:space="preserve">ent, </w:t>
      </w:r>
      <w:proofErr w:type="spellStart"/>
      <w:r w:rsidRPr="0018791D">
        <w:rPr>
          <w:rFonts w:eastAsia="Times New Roman"/>
          <w:szCs w:val="24"/>
        </w:rPr>
        <w:t>Tribhuvan</w:t>
      </w:r>
      <w:proofErr w:type="spellEnd"/>
      <w:r w:rsidRPr="0018791D">
        <w:rPr>
          <w:rFonts w:eastAsia="Times New Roman"/>
          <w:szCs w:val="24"/>
        </w:rPr>
        <w:t xml:space="preserve"> University, is an</w:t>
      </w:r>
      <w:r w:rsidR="000F2952" w:rsidRPr="0018791D">
        <w:rPr>
          <w:rFonts w:eastAsia="Times New Roman"/>
          <w:szCs w:val="24"/>
        </w:rPr>
        <w:t xml:space="preserve"> original </w:t>
      </w:r>
      <w:r w:rsidRPr="0018791D">
        <w:rPr>
          <w:rFonts w:eastAsia="Times New Roman"/>
          <w:szCs w:val="24"/>
        </w:rPr>
        <w:t>pie</w:t>
      </w:r>
      <w:r w:rsidR="0018791D">
        <w:rPr>
          <w:rFonts w:eastAsia="Times New Roman"/>
          <w:szCs w:val="24"/>
        </w:rPr>
        <w:t>ce of work under the supervision</w:t>
      </w:r>
      <w:r w:rsidR="00260C00">
        <w:rPr>
          <w:rFonts w:eastAsia="Times New Roman"/>
          <w:szCs w:val="24"/>
        </w:rPr>
        <w:t xml:space="preserve"> of</w:t>
      </w:r>
      <w:r w:rsidR="00C73584" w:rsidRPr="0018791D">
        <w:rPr>
          <w:rFonts w:eastAsia="Times New Roman"/>
          <w:szCs w:val="24"/>
        </w:rPr>
        <w:t xml:space="preserve"> Mr. </w:t>
      </w:r>
      <w:proofErr w:type="spellStart"/>
      <w:r w:rsidR="00C73584" w:rsidRPr="0018791D">
        <w:rPr>
          <w:rFonts w:eastAsia="Times New Roman"/>
          <w:szCs w:val="24"/>
        </w:rPr>
        <w:t>Resham</w:t>
      </w:r>
      <w:proofErr w:type="spellEnd"/>
      <w:r w:rsidR="00C73584" w:rsidRPr="0018791D">
        <w:rPr>
          <w:rFonts w:eastAsia="Times New Roman"/>
          <w:szCs w:val="24"/>
        </w:rPr>
        <w:t xml:space="preserve"> Raj Sharma, faculty member, </w:t>
      </w:r>
      <w:proofErr w:type="spellStart"/>
      <w:r w:rsidR="00C73584" w:rsidRPr="0018791D">
        <w:rPr>
          <w:rFonts w:eastAsia="Times New Roman"/>
          <w:szCs w:val="24"/>
        </w:rPr>
        <w:t>Prithivi</w:t>
      </w:r>
      <w:proofErr w:type="spellEnd"/>
      <w:r w:rsidR="00C73584" w:rsidRPr="0018791D">
        <w:rPr>
          <w:rFonts w:eastAsia="Times New Roman"/>
          <w:szCs w:val="24"/>
        </w:rPr>
        <w:t xml:space="preserve"> Narayan Campus Pokhara-1, </w:t>
      </w:r>
      <w:proofErr w:type="spellStart"/>
      <w:r w:rsidR="00C73584" w:rsidRPr="0018791D">
        <w:rPr>
          <w:rFonts w:eastAsia="Times New Roman"/>
          <w:szCs w:val="24"/>
        </w:rPr>
        <w:t>Bagar</w:t>
      </w:r>
      <w:proofErr w:type="spellEnd"/>
      <w:r w:rsidR="00C73584" w:rsidRPr="0018791D">
        <w:rPr>
          <w:rFonts w:eastAsia="Times New Roman"/>
          <w:szCs w:val="24"/>
        </w:rPr>
        <w:t xml:space="preserve"> and is submitted in partial fulfillment of the requirements for the degree of Bachelor of Business Studies (BBS). Thi</w:t>
      </w:r>
      <w:r w:rsidR="0053668C" w:rsidRPr="0018791D">
        <w:rPr>
          <w:rFonts w:eastAsia="Times New Roman"/>
          <w:szCs w:val="24"/>
        </w:rPr>
        <w:t>s</w:t>
      </w:r>
      <w:r w:rsidR="00C73584" w:rsidRPr="0018791D">
        <w:rPr>
          <w:rFonts w:eastAsia="Times New Roman"/>
          <w:szCs w:val="24"/>
        </w:rPr>
        <w:t xml:space="preserve"> project work report has not been submi</w:t>
      </w:r>
      <w:r w:rsidR="00CA7B17" w:rsidRPr="0018791D">
        <w:rPr>
          <w:rFonts w:eastAsia="Times New Roman"/>
          <w:szCs w:val="24"/>
        </w:rPr>
        <w:t xml:space="preserve">tted to any other university or </w:t>
      </w:r>
      <w:r w:rsidR="00C73584" w:rsidRPr="0018791D">
        <w:rPr>
          <w:rFonts w:eastAsia="Times New Roman"/>
          <w:szCs w:val="24"/>
        </w:rPr>
        <w:t xml:space="preserve">institution for the </w:t>
      </w:r>
      <w:r w:rsidR="0018791D">
        <w:rPr>
          <w:rFonts w:eastAsia="Times New Roman"/>
          <w:szCs w:val="24"/>
        </w:rPr>
        <w:t>award of any degree or diploma.</w:t>
      </w:r>
    </w:p>
    <w:p w:rsidR="000F2952" w:rsidRPr="0018791D" w:rsidRDefault="000F2952" w:rsidP="003526D1">
      <w:pPr>
        <w:tabs>
          <w:tab w:val="left" w:pos="0"/>
        </w:tabs>
        <w:spacing w:after="0" w:line="240" w:lineRule="auto"/>
        <w:jc w:val="both"/>
        <w:rPr>
          <w:rFonts w:asciiTheme="minorHAnsi" w:eastAsia="Times New Roman" w:hAnsiTheme="minorHAnsi" w:cstheme="minorHAnsi"/>
          <w:sz w:val="32"/>
          <w:szCs w:val="32"/>
        </w:rPr>
      </w:pPr>
    </w:p>
    <w:p w:rsidR="00945AAB" w:rsidRPr="0018791D" w:rsidRDefault="00945AAB" w:rsidP="003526D1">
      <w:pPr>
        <w:tabs>
          <w:tab w:val="left" w:pos="0"/>
        </w:tabs>
        <w:spacing w:after="0" w:line="240" w:lineRule="auto"/>
        <w:jc w:val="both"/>
        <w:rPr>
          <w:rFonts w:asciiTheme="minorHAnsi" w:eastAsia="Times New Roman" w:hAnsiTheme="minorHAnsi" w:cstheme="minorHAnsi"/>
          <w:sz w:val="32"/>
          <w:szCs w:val="32"/>
        </w:rPr>
      </w:pPr>
    </w:p>
    <w:p w:rsidR="00945AAB" w:rsidRPr="0018791D" w:rsidRDefault="00945AAB" w:rsidP="003526D1">
      <w:pPr>
        <w:tabs>
          <w:tab w:val="left" w:pos="0"/>
        </w:tabs>
        <w:spacing w:after="0" w:line="240" w:lineRule="auto"/>
        <w:jc w:val="both"/>
        <w:rPr>
          <w:rFonts w:asciiTheme="minorHAnsi" w:eastAsia="Times New Roman" w:hAnsiTheme="minorHAnsi" w:cstheme="minorHAnsi"/>
          <w:sz w:val="32"/>
          <w:szCs w:val="32"/>
        </w:rPr>
      </w:pPr>
    </w:p>
    <w:p w:rsidR="00945AAB" w:rsidRPr="0018791D" w:rsidRDefault="00945AAB" w:rsidP="003526D1">
      <w:pPr>
        <w:tabs>
          <w:tab w:val="left" w:pos="0"/>
        </w:tabs>
        <w:spacing w:after="0" w:line="240" w:lineRule="auto"/>
        <w:jc w:val="both"/>
        <w:rPr>
          <w:rFonts w:asciiTheme="minorHAnsi" w:eastAsia="Times New Roman" w:hAnsiTheme="minorHAnsi" w:cstheme="minorHAnsi"/>
          <w:sz w:val="32"/>
          <w:szCs w:val="32"/>
        </w:rPr>
      </w:pPr>
    </w:p>
    <w:p w:rsidR="00945AAB" w:rsidRPr="0018791D" w:rsidRDefault="00945AAB" w:rsidP="003526D1">
      <w:pPr>
        <w:tabs>
          <w:tab w:val="left" w:pos="0"/>
        </w:tabs>
        <w:spacing w:after="0" w:line="240" w:lineRule="auto"/>
        <w:jc w:val="both"/>
        <w:rPr>
          <w:rFonts w:asciiTheme="minorHAnsi" w:eastAsia="Times New Roman" w:hAnsiTheme="minorHAnsi" w:cstheme="minorHAnsi"/>
          <w:sz w:val="32"/>
          <w:szCs w:val="32"/>
        </w:rPr>
      </w:pPr>
    </w:p>
    <w:p w:rsidR="00945AAB" w:rsidRPr="0018791D" w:rsidRDefault="00945AAB" w:rsidP="003526D1">
      <w:pPr>
        <w:tabs>
          <w:tab w:val="left" w:pos="0"/>
        </w:tabs>
        <w:spacing w:after="0" w:line="240" w:lineRule="auto"/>
        <w:jc w:val="both"/>
        <w:rPr>
          <w:rFonts w:asciiTheme="minorHAnsi" w:eastAsia="Times New Roman" w:hAnsiTheme="minorHAnsi" w:cstheme="minorHAnsi"/>
          <w:sz w:val="32"/>
          <w:szCs w:val="32"/>
        </w:rPr>
      </w:pPr>
    </w:p>
    <w:p w:rsidR="000F2952" w:rsidRPr="0018791D" w:rsidRDefault="006D6B51" w:rsidP="006D6B51">
      <w:pPr>
        <w:spacing w:after="0" w:line="276" w:lineRule="auto"/>
        <w:ind w:firstLine="0"/>
        <w:rPr>
          <w:rFonts w:eastAsia="Times New Roman"/>
          <w:b/>
          <w:bCs/>
          <w:sz w:val="32"/>
          <w:szCs w:val="32"/>
        </w:rPr>
      </w:pPr>
      <w:r>
        <w:rPr>
          <w:rFonts w:eastAsia="Times New Roman"/>
          <w:b/>
          <w:bCs/>
          <w:sz w:val="32"/>
          <w:szCs w:val="32"/>
        </w:rPr>
        <w:t xml:space="preserve"> </w:t>
      </w:r>
      <w:r w:rsidR="00B16DE3" w:rsidRPr="0018791D">
        <w:rPr>
          <w:rFonts w:eastAsia="Times New Roman"/>
          <w:b/>
          <w:bCs/>
          <w:sz w:val="32"/>
          <w:szCs w:val="32"/>
        </w:rPr>
        <w:t>……………….</w:t>
      </w:r>
    </w:p>
    <w:p w:rsidR="000F2952" w:rsidRPr="0018791D" w:rsidRDefault="006D6B51" w:rsidP="006D6B51">
      <w:pPr>
        <w:spacing w:after="0" w:line="276" w:lineRule="auto"/>
        <w:ind w:firstLine="0"/>
        <w:rPr>
          <w:rFonts w:eastAsia="Times New Roman"/>
          <w:szCs w:val="24"/>
        </w:rPr>
      </w:pPr>
      <w:r>
        <w:rPr>
          <w:rFonts w:eastAsia="Times New Roman"/>
          <w:szCs w:val="24"/>
        </w:rPr>
        <w:t xml:space="preserve">     </w:t>
      </w:r>
      <w:proofErr w:type="spellStart"/>
      <w:r w:rsidR="003526D1" w:rsidRPr="0018791D">
        <w:rPr>
          <w:rFonts w:eastAsia="Times New Roman"/>
          <w:szCs w:val="24"/>
        </w:rPr>
        <w:t>Bibek</w:t>
      </w:r>
      <w:proofErr w:type="spellEnd"/>
      <w:r w:rsidR="00B16DE3" w:rsidRPr="0018791D">
        <w:rPr>
          <w:rFonts w:eastAsia="Times New Roman"/>
          <w:szCs w:val="24"/>
        </w:rPr>
        <w:t xml:space="preserve"> </w:t>
      </w:r>
      <w:proofErr w:type="spellStart"/>
      <w:r w:rsidR="003526D1" w:rsidRPr="0018791D">
        <w:rPr>
          <w:rFonts w:eastAsia="Times New Roman"/>
          <w:szCs w:val="24"/>
        </w:rPr>
        <w:t>Parajuli</w:t>
      </w:r>
      <w:proofErr w:type="spellEnd"/>
    </w:p>
    <w:p w:rsidR="000F2952" w:rsidRPr="0018791D" w:rsidRDefault="006D6B51" w:rsidP="006D6B51">
      <w:pPr>
        <w:spacing w:after="0" w:line="276" w:lineRule="auto"/>
        <w:ind w:firstLine="0"/>
        <w:rPr>
          <w:rFonts w:eastAsia="Times New Roman"/>
          <w:szCs w:val="24"/>
        </w:rPr>
      </w:pPr>
      <w:r>
        <w:rPr>
          <w:rFonts w:eastAsia="Times New Roman"/>
          <w:szCs w:val="24"/>
        </w:rPr>
        <w:t xml:space="preserve">    </w:t>
      </w:r>
      <w:r w:rsidR="00B16DE3" w:rsidRPr="0018791D">
        <w:rPr>
          <w:rFonts w:eastAsia="Times New Roman"/>
          <w:szCs w:val="24"/>
        </w:rPr>
        <w:t>February, 2022</w:t>
      </w:r>
    </w:p>
    <w:p w:rsidR="000F2952" w:rsidRPr="0018791D" w:rsidRDefault="000F2952" w:rsidP="000F2952">
      <w:pPr>
        <w:spacing w:line="276" w:lineRule="auto"/>
        <w:jc w:val="both"/>
        <w:rPr>
          <w:rFonts w:asciiTheme="minorHAnsi" w:eastAsia="Times New Roman" w:hAnsiTheme="minorHAnsi" w:cstheme="minorHAnsi"/>
        </w:rPr>
      </w:pPr>
      <w:r w:rsidRPr="0018791D">
        <w:rPr>
          <w:rFonts w:asciiTheme="minorHAnsi" w:eastAsia="Times New Roman" w:hAnsiTheme="minorHAnsi" w:cstheme="minorHAnsi"/>
        </w:rPr>
        <w:br w:type="page"/>
      </w:r>
    </w:p>
    <w:p w:rsidR="00FF095A" w:rsidRPr="0018791D" w:rsidRDefault="00FF095A" w:rsidP="00FF095A">
      <w:pPr>
        <w:spacing w:line="276" w:lineRule="auto"/>
        <w:ind w:firstLine="0"/>
        <w:jc w:val="both"/>
        <w:rPr>
          <w:rFonts w:asciiTheme="minorHAnsi" w:hAnsiTheme="minorHAnsi" w:cstheme="minorHAnsi"/>
          <w:sz w:val="32"/>
          <w:szCs w:val="32"/>
        </w:rPr>
      </w:pPr>
      <w:r w:rsidRPr="0018791D">
        <w:rPr>
          <w:rFonts w:asciiTheme="minorHAnsi" w:hAnsiTheme="minorHAnsi" w:cstheme="minorHAnsi"/>
          <w:noProof/>
          <w:sz w:val="32"/>
          <w:szCs w:val="32"/>
        </w:rPr>
        <w:lastRenderedPageBreak/>
        <w:drawing>
          <wp:inline distT="0" distB="0" distL="0" distR="0" wp14:anchorId="62F16349" wp14:editId="617AC88D">
            <wp:extent cx="4980961" cy="1562100"/>
            <wp:effectExtent l="0" t="0" r="0" b="0"/>
            <wp:docPr id="25" name="Picture 25" descr="D:\downloads\khabar\mero Details\Chandrakali\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s\khabar\mero Details\Chandrakali\header.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4317" cy="1569425"/>
                    </a:xfrm>
                    <a:prstGeom prst="rect">
                      <a:avLst/>
                    </a:prstGeom>
                    <a:noFill/>
                    <a:ln>
                      <a:noFill/>
                    </a:ln>
                  </pic:spPr>
                </pic:pic>
              </a:graphicData>
            </a:graphic>
          </wp:inline>
        </w:drawing>
      </w:r>
    </w:p>
    <w:p w:rsidR="00FF095A" w:rsidRPr="0018791D" w:rsidRDefault="00FF095A" w:rsidP="00FF095A">
      <w:pPr>
        <w:spacing w:line="276" w:lineRule="auto"/>
        <w:ind w:firstLine="0"/>
        <w:jc w:val="both"/>
        <w:rPr>
          <w:rFonts w:ascii="Preeti" w:hAnsi="Preeti"/>
          <w:sz w:val="36"/>
          <w:szCs w:val="36"/>
        </w:rPr>
      </w:pPr>
      <w:proofErr w:type="gramStart"/>
      <w:r w:rsidRPr="0018791D">
        <w:rPr>
          <w:rFonts w:ascii="Preeti" w:hAnsi="Preeti" w:cstheme="minorHAnsi"/>
          <w:sz w:val="36"/>
          <w:szCs w:val="36"/>
        </w:rPr>
        <w:t>k</w:t>
      </w:r>
      <w:proofErr w:type="gramEnd"/>
      <w:r w:rsidRPr="0018791D">
        <w:rPr>
          <w:sz w:val="36"/>
          <w:szCs w:val="36"/>
        </w:rPr>
        <w:t>.</w:t>
      </w:r>
      <w:r w:rsidRPr="0018791D">
        <w:rPr>
          <w:rFonts w:ascii="Preeti" w:hAnsi="Preeti" w:cstheme="minorHAnsi"/>
          <w:sz w:val="36"/>
          <w:szCs w:val="36"/>
        </w:rPr>
        <w:t xml:space="preserve">;+ </w:t>
      </w:r>
      <w:r w:rsidRPr="0018791D">
        <w:rPr>
          <w:sz w:val="36"/>
          <w:szCs w:val="36"/>
        </w:rPr>
        <w:t>:</w:t>
      </w:r>
    </w:p>
    <w:p w:rsidR="00945AAB" w:rsidRDefault="00FF095A" w:rsidP="00FF095A">
      <w:pPr>
        <w:spacing w:line="276" w:lineRule="auto"/>
        <w:ind w:firstLine="0"/>
        <w:jc w:val="both"/>
        <w:rPr>
          <w:sz w:val="36"/>
          <w:szCs w:val="36"/>
        </w:rPr>
      </w:pPr>
      <w:proofErr w:type="spellStart"/>
      <w:r w:rsidRPr="0018791D">
        <w:rPr>
          <w:rFonts w:ascii="Preeti" w:hAnsi="Preeti" w:cstheme="minorHAnsi"/>
          <w:sz w:val="36"/>
          <w:szCs w:val="36"/>
        </w:rPr>
        <w:t>r</w:t>
      </w:r>
      <w:r w:rsidRPr="0018791D">
        <w:rPr>
          <w:sz w:val="36"/>
          <w:szCs w:val="36"/>
        </w:rPr>
        <w:t>.</w:t>
      </w:r>
      <w:r w:rsidRPr="0018791D">
        <w:rPr>
          <w:rFonts w:ascii="Preeti" w:hAnsi="Preeti" w:cstheme="minorHAnsi"/>
          <w:sz w:val="36"/>
          <w:szCs w:val="36"/>
        </w:rPr>
        <w:t>g</w:t>
      </w:r>
      <w:proofErr w:type="spellEnd"/>
      <w:proofErr w:type="gramStart"/>
      <w:r w:rsidRPr="0018791D">
        <w:rPr>
          <w:rFonts w:ascii="Preeti" w:hAnsi="Preeti" w:cstheme="minorHAnsi"/>
          <w:sz w:val="36"/>
          <w:szCs w:val="36"/>
        </w:rPr>
        <w:t xml:space="preserve">+ </w:t>
      </w:r>
      <w:r w:rsidRPr="0018791D">
        <w:rPr>
          <w:sz w:val="36"/>
          <w:szCs w:val="36"/>
        </w:rPr>
        <w:t>:</w:t>
      </w:r>
      <w:proofErr w:type="gramEnd"/>
    </w:p>
    <w:p w:rsidR="006D6B51" w:rsidRPr="0018791D" w:rsidRDefault="006D6B51" w:rsidP="00FF095A">
      <w:pPr>
        <w:spacing w:line="276" w:lineRule="auto"/>
        <w:ind w:firstLine="0"/>
        <w:jc w:val="both"/>
        <w:rPr>
          <w:sz w:val="36"/>
          <w:szCs w:val="36"/>
        </w:rPr>
      </w:pPr>
    </w:p>
    <w:p w:rsidR="00945AAB" w:rsidRPr="006D6B51" w:rsidRDefault="00FF095A" w:rsidP="00893C99">
      <w:pPr>
        <w:spacing w:after="0" w:line="276" w:lineRule="auto"/>
        <w:jc w:val="center"/>
        <w:rPr>
          <w:rFonts w:eastAsia="Times New Roman"/>
          <w:b/>
          <w:bCs/>
          <w:szCs w:val="24"/>
        </w:rPr>
      </w:pPr>
      <w:r w:rsidRPr="006D6B51">
        <w:rPr>
          <w:b/>
          <w:bCs/>
          <w:szCs w:val="24"/>
        </w:rPr>
        <w:t>Supervisor’s</w:t>
      </w:r>
      <w:r w:rsidR="00B16DE3" w:rsidRPr="006D6B51">
        <w:rPr>
          <w:b/>
          <w:bCs/>
          <w:szCs w:val="24"/>
        </w:rPr>
        <w:t xml:space="preserve"> </w:t>
      </w:r>
      <w:r w:rsidR="00893C99" w:rsidRPr="006D6B51">
        <w:rPr>
          <w:rFonts w:eastAsia="Times New Roman"/>
          <w:b/>
          <w:bCs/>
          <w:szCs w:val="24"/>
        </w:rPr>
        <w:t>Recommendation</w:t>
      </w:r>
    </w:p>
    <w:p w:rsidR="00893C99" w:rsidRPr="0018791D" w:rsidRDefault="00893C99" w:rsidP="00893C99">
      <w:pPr>
        <w:spacing w:after="0" w:line="276" w:lineRule="auto"/>
        <w:jc w:val="center"/>
        <w:rPr>
          <w:rFonts w:eastAsia="Times New Roman"/>
          <w:b/>
          <w:bCs/>
          <w:sz w:val="36"/>
          <w:szCs w:val="36"/>
        </w:rPr>
      </w:pPr>
    </w:p>
    <w:p w:rsidR="00C73584" w:rsidRPr="0018791D" w:rsidRDefault="00C73584" w:rsidP="00B16DE3">
      <w:pPr>
        <w:spacing w:after="0" w:line="360" w:lineRule="auto"/>
        <w:ind w:firstLine="0"/>
        <w:jc w:val="both"/>
      </w:pPr>
      <w:r w:rsidRPr="0018791D">
        <w:t xml:space="preserve">The project work report entitled </w:t>
      </w:r>
      <w:r w:rsidRPr="0018791D">
        <w:rPr>
          <w:rFonts w:eastAsia="Times New Roman"/>
          <w:szCs w:val="24"/>
        </w:rPr>
        <w:t>“</w:t>
      </w:r>
      <w:r w:rsidR="002C7D00" w:rsidRPr="0018791D">
        <w:rPr>
          <w:rFonts w:eastAsia="Times New Roman"/>
          <w:color w:val="000000" w:themeColor="text1"/>
          <w:szCs w:val="24"/>
        </w:rPr>
        <w:t>WORKING CAPITAL MANAGEMENT OF</w:t>
      </w:r>
      <w:r w:rsidR="00CA7B17" w:rsidRPr="0018791D">
        <w:rPr>
          <w:rFonts w:eastAsia="Times New Roman"/>
          <w:color w:val="000000" w:themeColor="text1"/>
          <w:szCs w:val="24"/>
        </w:rPr>
        <w:t xml:space="preserve"> </w:t>
      </w:r>
      <w:r w:rsidR="0018791D">
        <w:rPr>
          <w:rFonts w:eastAsia="Times New Roman"/>
          <w:color w:val="000000" w:themeColor="text1"/>
          <w:spacing w:val="-15"/>
          <w:szCs w:val="24"/>
        </w:rPr>
        <w:t xml:space="preserve">SAHAYATRI </w:t>
      </w:r>
      <w:proofErr w:type="gramStart"/>
      <w:r w:rsidRPr="0018791D">
        <w:rPr>
          <w:rFonts w:eastAsia="Times New Roman"/>
          <w:color w:val="000000" w:themeColor="text1"/>
          <w:spacing w:val="-15"/>
          <w:szCs w:val="24"/>
        </w:rPr>
        <w:t>SAVING  AND</w:t>
      </w:r>
      <w:proofErr w:type="gramEnd"/>
      <w:r w:rsidRPr="0018791D">
        <w:rPr>
          <w:rFonts w:eastAsia="Times New Roman"/>
          <w:color w:val="000000" w:themeColor="text1"/>
          <w:spacing w:val="-15"/>
          <w:szCs w:val="24"/>
        </w:rPr>
        <w:t xml:space="preserve"> CREDIT </w:t>
      </w:r>
      <w:r w:rsidRPr="0018791D">
        <w:rPr>
          <w:rFonts w:eastAsia="Times New Roman"/>
          <w:color w:val="000000" w:themeColor="text1"/>
          <w:szCs w:val="24"/>
        </w:rPr>
        <w:t xml:space="preserve">CO-OPERATIVE </w:t>
      </w:r>
      <w:r w:rsidR="00A71453" w:rsidRPr="0018791D">
        <w:rPr>
          <w:rFonts w:eastAsia="Times New Roman"/>
          <w:color w:val="000000" w:themeColor="text1"/>
          <w:szCs w:val="24"/>
        </w:rPr>
        <w:t xml:space="preserve">SOCIETY </w:t>
      </w:r>
      <w:r w:rsidRPr="0018791D">
        <w:rPr>
          <w:rFonts w:eastAsia="Times New Roman"/>
          <w:color w:val="000000" w:themeColor="text1"/>
          <w:szCs w:val="24"/>
        </w:rPr>
        <w:t>LIMITED</w:t>
      </w:r>
      <w:r w:rsidRPr="0018791D">
        <w:rPr>
          <w:rFonts w:eastAsia="Times New Roman"/>
          <w:szCs w:val="24"/>
        </w:rPr>
        <w:t>”</w:t>
      </w:r>
      <w:r w:rsidR="00CA7B17" w:rsidRPr="0018791D">
        <w:rPr>
          <w:rFonts w:eastAsia="Times New Roman"/>
          <w:szCs w:val="24"/>
        </w:rPr>
        <w:t xml:space="preserve"> </w:t>
      </w:r>
      <w:r w:rsidRPr="0018791D">
        <w:t xml:space="preserve">submitted by </w:t>
      </w:r>
      <w:proofErr w:type="spellStart"/>
      <w:r w:rsidR="00CA7B17" w:rsidRPr="0018791D">
        <w:t>Bibek</w:t>
      </w:r>
      <w:proofErr w:type="spellEnd"/>
      <w:r w:rsidR="00CA7B17" w:rsidRPr="0018791D">
        <w:t xml:space="preserve"> </w:t>
      </w:r>
      <w:proofErr w:type="spellStart"/>
      <w:r w:rsidR="00CA7B17" w:rsidRPr="0018791D">
        <w:t>Parajuli</w:t>
      </w:r>
      <w:proofErr w:type="spellEnd"/>
      <w:r w:rsidR="00CA7B17" w:rsidRPr="0018791D">
        <w:t xml:space="preserve"> </w:t>
      </w:r>
      <w:r w:rsidRPr="0018791D">
        <w:t>of</w:t>
      </w:r>
      <w:r w:rsidR="00CA7B17" w:rsidRPr="0018791D">
        <w:t xml:space="preserve"> </w:t>
      </w:r>
      <w:proofErr w:type="spellStart"/>
      <w:r w:rsidR="00CD3C46" w:rsidRPr="0018791D">
        <w:t>P</w:t>
      </w:r>
      <w:r w:rsidR="0018791D">
        <w:t>rithivi</w:t>
      </w:r>
      <w:proofErr w:type="spellEnd"/>
      <w:r w:rsidR="0018791D">
        <w:t xml:space="preserve"> Narayan Campus, </w:t>
      </w:r>
      <w:proofErr w:type="spellStart"/>
      <w:r w:rsidR="0018791D">
        <w:t>Pokhara</w:t>
      </w:r>
      <w:proofErr w:type="spellEnd"/>
      <w:r w:rsidR="00CD3C46" w:rsidRPr="0018791D">
        <w:t xml:space="preserve"> </w:t>
      </w:r>
      <w:r w:rsidRPr="0018791D">
        <w:t xml:space="preserve">is prepared under my supervision as per the procedure and format requirement laid by the Faculty of Management, </w:t>
      </w:r>
      <w:proofErr w:type="spellStart"/>
      <w:r w:rsidRPr="0018791D">
        <w:t>Tribhuvan</w:t>
      </w:r>
      <w:proofErr w:type="spellEnd"/>
      <w:r w:rsidRPr="0018791D">
        <w:t xml:space="preserve"> University, as partial fulfillment of the requirement</w:t>
      </w:r>
      <w:r w:rsidR="00CD3C46" w:rsidRPr="0018791D">
        <w:t xml:space="preserve"> for the award of the Degree of </w:t>
      </w:r>
      <w:r w:rsidRPr="0018791D">
        <w:t>Bachelo</w:t>
      </w:r>
      <w:r w:rsidR="00AC596B" w:rsidRPr="0018791D">
        <w:t xml:space="preserve">r of Business Studies (BBS). I </w:t>
      </w:r>
      <w:r w:rsidRPr="0018791D">
        <w:t>therefore</w:t>
      </w:r>
      <w:r w:rsidR="00AC596B" w:rsidRPr="0018791D">
        <w:t>,</w:t>
      </w:r>
      <w:r w:rsidRPr="0018791D">
        <w:t xml:space="preserve"> recommend the project work report for evaluation.</w:t>
      </w:r>
    </w:p>
    <w:p w:rsidR="00893C99" w:rsidRPr="0018791D" w:rsidRDefault="00893C99" w:rsidP="00B16DE3">
      <w:pPr>
        <w:spacing w:after="0" w:line="276" w:lineRule="auto"/>
        <w:ind w:firstLine="0"/>
        <w:jc w:val="both"/>
        <w:rPr>
          <w:sz w:val="28"/>
          <w:szCs w:val="28"/>
        </w:rPr>
      </w:pPr>
    </w:p>
    <w:p w:rsidR="00CD3C46" w:rsidRPr="0018791D" w:rsidRDefault="00CD3C46" w:rsidP="00893C99">
      <w:pPr>
        <w:spacing w:line="276" w:lineRule="auto"/>
        <w:ind w:firstLine="0"/>
        <w:jc w:val="both"/>
        <w:rPr>
          <w:sz w:val="28"/>
          <w:szCs w:val="28"/>
        </w:rPr>
      </w:pPr>
    </w:p>
    <w:p w:rsidR="00BE710D" w:rsidRPr="0018791D" w:rsidRDefault="00B16DE3" w:rsidP="00B16DE3">
      <w:pPr>
        <w:tabs>
          <w:tab w:val="left" w:pos="4895"/>
          <w:tab w:val="left" w:pos="8307"/>
        </w:tabs>
        <w:ind w:firstLine="0"/>
        <w:rPr>
          <w:b/>
          <w:bCs/>
        </w:rPr>
      </w:pPr>
      <w:r w:rsidRPr="0018791D">
        <w:rPr>
          <w:b/>
          <w:bCs/>
          <w:sz w:val="22"/>
        </w:rPr>
        <w:t>……</w:t>
      </w:r>
      <w:r w:rsidR="00BE710D" w:rsidRPr="0018791D">
        <w:rPr>
          <w:b/>
          <w:bCs/>
          <w:sz w:val="22"/>
        </w:rPr>
        <w:t>………….......</w:t>
      </w:r>
      <w:r w:rsidR="005214AC" w:rsidRPr="0018791D">
        <w:rPr>
          <w:b/>
          <w:bCs/>
          <w:sz w:val="22"/>
        </w:rPr>
        <w:t>.............</w:t>
      </w:r>
    </w:p>
    <w:p w:rsidR="005214AC" w:rsidRPr="0018791D" w:rsidRDefault="006D6B51" w:rsidP="00B16DE3">
      <w:pPr>
        <w:tabs>
          <w:tab w:val="left" w:pos="4424"/>
          <w:tab w:val="left" w:pos="4671"/>
          <w:tab w:val="left" w:pos="7683"/>
          <w:tab w:val="left" w:pos="8327"/>
        </w:tabs>
        <w:spacing w:before="129" w:line="360" w:lineRule="auto"/>
        <w:ind w:right="759" w:firstLine="0"/>
        <w:rPr>
          <w:b/>
          <w:bCs/>
          <w:sz w:val="22"/>
        </w:rPr>
      </w:pPr>
      <w:r>
        <w:rPr>
          <w:b/>
          <w:bCs/>
          <w:sz w:val="22"/>
        </w:rPr>
        <w:t>Mr</w:t>
      </w:r>
      <w:r w:rsidR="00B16DE3" w:rsidRPr="0018791D">
        <w:rPr>
          <w:b/>
          <w:bCs/>
          <w:sz w:val="22"/>
        </w:rPr>
        <w:t xml:space="preserve">. </w:t>
      </w:r>
      <w:proofErr w:type="spellStart"/>
      <w:r w:rsidR="005214AC" w:rsidRPr="0018791D">
        <w:rPr>
          <w:b/>
          <w:bCs/>
          <w:sz w:val="22"/>
        </w:rPr>
        <w:t>Resham</w:t>
      </w:r>
      <w:proofErr w:type="spellEnd"/>
      <w:r w:rsidR="005214AC" w:rsidRPr="0018791D">
        <w:rPr>
          <w:b/>
          <w:bCs/>
          <w:sz w:val="22"/>
        </w:rPr>
        <w:t xml:space="preserve"> Raj Sharma</w:t>
      </w:r>
    </w:p>
    <w:p w:rsidR="00BE710D" w:rsidRPr="0018791D" w:rsidRDefault="00B16DE3" w:rsidP="00B16DE3">
      <w:pPr>
        <w:tabs>
          <w:tab w:val="left" w:pos="4424"/>
          <w:tab w:val="left" w:pos="4671"/>
          <w:tab w:val="left" w:pos="7683"/>
          <w:tab w:val="left" w:pos="8327"/>
        </w:tabs>
        <w:spacing w:before="129" w:line="360" w:lineRule="auto"/>
        <w:ind w:right="759" w:firstLine="0"/>
      </w:pPr>
      <w:r w:rsidRPr="0018791D">
        <w:rPr>
          <w:sz w:val="22"/>
        </w:rPr>
        <w:t xml:space="preserve">    </w:t>
      </w:r>
      <w:r w:rsidR="006D6B51">
        <w:rPr>
          <w:sz w:val="22"/>
        </w:rPr>
        <w:t>(</w:t>
      </w:r>
      <w:r w:rsidR="005214AC" w:rsidRPr="0018791D">
        <w:rPr>
          <w:sz w:val="22"/>
        </w:rPr>
        <w:t>Supervisor)</w:t>
      </w:r>
    </w:p>
    <w:p w:rsidR="00893C99" w:rsidRPr="0018791D" w:rsidRDefault="00893C99" w:rsidP="00CD3C46">
      <w:pPr>
        <w:spacing w:after="0" w:line="276" w:lineRule="auto"/>
        <w:ind w:firstLine="0"/>
        <w:jc w:val="both"/>
        <w:rPr>
          <w:rFonts w:asciiTheme="minorHAnsi" w:hAnsiTheme="minorHAnsi" w:cstheme="minorHAnsi"/>
          <w:szCs w:val="24"/>
        </w:rPr>
      </w:pPr>
    </w:p>
    <w:p w:rsidR="00CD3C46" w:rsidRPr="0018791D" w:rsidRDefault="00CD3C46" w:rsidP="00CD3C46">
      <w:pPr>
        <w:spacing w:after="0" w:line="276" w:lineRule="auto"/>
        <w:ind w:firstLine="0"/>
        <w:jc w:val="both"/>
        <w:rPr>
          <w:rFonts w:asciiTheme="minorHAnsi" w:hAnsiTheme="minorHAnsi" w:cstheme="minorHAnsi"/>
          <w:szCs w:val="24"/>
        </w:rPr>
      </w:pPr>
    </w:p>
    <w:p w:rsidR="00CD3C46" w:rsidRPr="0018791D" w:rsidRDefault="00CD3C46" w:rsidP="00893C99">
      <w:pPr>
        <w:spacing w:after="0" w:line="276" w:lineRule="auto"/>
        <w:jc w:val="both"/>
        <w:rPr>
          <w:rFonts w:asciiTheme="minorHAnsi" w:hAnsiTheme="minorHAnsi" w:cstheme="minorHAnsi"/>
          <w:szCs w:val="24"/>
        </w:rPr>
      </w:pPr>
    </w:p>
    <w:p w:rsidR="00893C99" w:rsidRPr="0018791D" w:rsidRDefault="003E7B8C" w:rsidP="00893C99">
      <w:pPr>
        <w:spacing w:after="0" w:line="276" w:lineRule="auto"/>
        <w:jc w:val="both"/>
        <w:rPr>
          <w:rFonts w:asciiTheme="minorHAnsi" w:hAnsiTheme="minorHAnsi" w:cstheme="minorHAnsi"/>
          <w:szCs w:val="24"/>
        </w:rPr>
      </w:pPr>
      <w:r w:rsidRPr="0018791D">
        <w:rPr>
          <w:noProof/>
          <w:sz w:val="28"/>
          <w:szCs w:val="28"/>
        </w:rPr>
        <mc:AlternateContent>
          <mc:Choice Requires="wps">
            <w:drawing>
              <wp:anchor distT="0" distB="0" distL="114300" distR="114300" simplePos="0" relativeHeight="251686912" behindDoc="0" locked="0" layoutInCell="1" allowOverlap="1" wp14:anchorId="3E6CABAE" wp14:editId="6A02FF9C">
                <wp:simplePos x="0" y="0"/>
                <wp:positionH relativeFrom="column">
                  <wp:posOffset>-3175</wp:posOffset>
                </wp:positionH>
                <wp:positionV relativeFrom="paragraph">
                  <wp:posOffset>16510</wp:posOffset>
                </wp:positionV>
                <wp:extent cx="5667375" cy="47625"/>
                <wp:effectExtent l="19050" t="19050" r="28575" b="28575"/>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67375" cy="47625"/>
                        </a:xfrm>
                        <a:prstGeom prst="line">
                          <a:avLst/>
                        </a:prstGeom>
                        <a:ln w="28575">
                          <a:solidFill>
                            <a:schemeClr val="tx1"/>
                          </a:solidFill>
                        </a:ln>
                      </wps:spPr>
                      <wps:style>
                        <a:lnRef idx="3">
                          <a:schemeClr val="accent5"/>
                        </a:lnRef>
                        <a:fillRef idx="0">
                          <a:schemeClr val="accent5"/>
                        </a:fillRef>
                        <a:effectRef idx="2">
                          <a:schemeClr val="accent5"/>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5F6E07A" id="Straight Connector 26"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 from="-.25pt,1.3pt" to="446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7w+6QEAAC8EAAAOAAAAZHJzL2Uyb0RvYy54bWysU8Fu2zAMvQ/YPwi6L3bcJSmMOD2k6C7F&#10;FizbB6iyFAuTREHSYufvR8mx224DCgy7CKbI98j3RG/vBqPJWfigwDZ0uSgpEZZDq+ypod+/PXy4&#10;pSREZlumwYqGXkSgd7v377a9q0UFHehWeIIkNtS9a2gXo6uLIvBOGBYW4ITFpARvWMTQn4rWsx7Z&#10;jS6qslwXPfjWeeAiBLy9H5N0l/mlFDx+kTKISHRDcbaYT5/Pp3QWuy2rT565TvHrGOwfpjBMWWw6&#10;U92zyMhPr/6gMop7CCDjgoMpQErFRdaAapblb2qOHXMia0FzgpttCv+Pln8+HzxRbUOrNSWWGXyj&#10;Y/RMnbpI9mAtOgieYBKd6l2oEbC3B5+08sEe3SPwHwFzxatkCoIbywbpTSpHsWTIzl9m58UQCcfL&#10;1Xq9udmsKOGY+7hZV6vUr2D1BHY+xE8CDEkfDdXKJmNYzc6PIY6lU0m61pb0KOl2hZwpDqBV+6C0&#10;zkFaLrHXnpwZrkUcltdmL6qwtbZXVaOQLCletBj5vwqJtuHoN2OD15yMc2HjJEJbrE4wiRPMwPJt&#10;4LU+QUVe5hlcvQ2eEbkz2DiDjbLg/0bwbIUc6ycHRt3JgidoLwc/PThuZX6m6x+U1v5lnOHP//nu&#10;FwAAAP//AwBQSwMEFAAGAAgAAAAhAPFjz+LcAAAABgEAAA8AAABkcnMvZG93bnJldi54bWxMj0Fr&#10;wkAQhe+F/odlCr0U3RhosGk2IoLgQSiNLb2uu9MkmJ0N2Y3Gf9/pSY/De3zvm2I1uU6ccQitJwWL&#10;eQICyXjbUq3g67CdLUGEqMnqzhMquGKAVfn4UOjc+gt94rmKtWAIhVwraGLscymDadDpMPc9Eme/&#10;fnA68jnU0g76wnDXyTRJMul0S7zQ6B43DZpTNToFab3fXb8x251eDmFvTDX+fGxQqeenaf0OIuIU&#10;b2X412d1KNnp6EeyQXQKZq9cZFQGgtPlW8qfHbmWLECWhbzXL/8AAAD//wMAUEsBAi0AFAAGAAgA&#10;AAAhALaDOJL+AAAA4QEAABMAAAAAAAAAAAAAAAAAAAAAAFtDb250ZW50X1R5cGVzXS54bWxQSwEC&#10;LQAUAAYACAAAACEAOP0h/9YAAACUAQAACwAAAAAAAAAAAAAAAAAvAQAAX3JlbHMvLnJlbHNQSwEC&#10;LQAUAAYACAAAACEAmO+8PukBAAAvBAAADgAAAAAAAAAAAAAAAAAuAgAAZHJzL2Uyb0RvYy54bWxQ&#10;SwECLQAUAAYACAAAACEA8WPP4twAAAAGAQAADwAAAAAAAAAAAAAAAABDBAAAZHJzL2Rvd25yZXYu&#10;eG1sUEsFBgAAAAAEAAQA8wAAAEwFAAAAAA==&#10;" strokecolor="black [3213]" strokeweight="2.25pt">
                <v:stroke joinstyle="miter"/>
                <o:lock v:ext="edit" shapetype="f"/>
              </v:line>
            </w:pict>
          </mc:Fallback>
        </mc:AlternateContent>
      </w:r>
    </w:p>
    <w:p w:rsidR="00893C99" w:rsidRPr="0018791D" w:rsidRDefault="00893C99" w:rsidP="00893C99">
      <w:pPr>
        <w:spacing w:line="240" w:lineRule="auto"/>
        <w:jc w:val="center"/>
        <w:rPr>
          <w:rFonts w:cs="Mangal"/>
          <w:color w:val="000000" w:themeColor="text1"/>
          <w:sz w:val="22"/>
          <w:lang w:bidi="hi-IN"/>
        </w:rPr>
      </w:pPr>
      <w:r w:rsidRPr="0018791D">
        <w:rPr>
          <w:color w:val="000000" w:themeColor="text1"/>
          <w:sz w:val="22"/>
        </w:rPr>
        <w:t xml:space="preserve">Mailing Address: </w:t>
      </w:r>
      <w:proofErr w:type="spellStart"/>
      <w:r w:rsidRPr="0018791D">
        <w:rPr>
          <w:color w:val="000000" w:themeColor="text1"/>
          <w:sz w:val="22"/>
        </w:rPr>
        <w:t>Bagar</w:t>
      </w:r>
      <w:proofErr w:type="spellEnd"/>
      <w:r w:rsidRPr="0018791D">
        <w:rPr>
          <w:color w:val="000000" w:themeColor="text1"/>
          <w:sz w:val="22"/>
        </w:rPr>
        <w:t xml:space="preserve">, </w:t>
      </w:r>
      <w:proofErr w:type="spellStart"/>
      <w:r w:rsidRPr="0018791D">
        <w:rPr>
          <w:color w:val="000000" w:themeColor="text1"/>
          <w:sz w:val="22"/>
        </w:rPr>
        <w:t>Pokhara</w:t>
      </w:r>
      <w:proofErr w:type="spellEnd"/>
      <w:r w:rsidRPr="0018791D">
        <w:rPr>
          <w:color w:val="000000" w:themeColor="text1"/>
          <w:sz w:val="22"/>
        </w:rPr>
        <w:t xml:space="preserve">, </w:t>
      </w:r>
      <w:proofErr w:type="gramStart"/>
      <w:r w:rsidRPr="0018791D">
        <w:rPr>
          <w:color w:val="000000" w:themeColor="text1"/>
          <w:sz w:val="22"/>
        </w:rPr>
        <w:t xml:space="preserve">Nepal  </w:t>
      </w:r>
      <w:r w:rsidRPr="0018791D">
        <w:rPr>
          <w:rFonts w:cs="Mangal" w:hint="cs"/>
          <w:color w:val="000000" w:themeColor="text1"/>
          <w:sz w:val="22"/>
          <w:cs/>
          <w:lang w:bidi="hi-IN"/>
        </w:rPr>
        <w:t>बगर</w:t>
      </w:r>
      <w:proofErr w:type="gramEnd"/>
      <w:r w:rsidRPr="0018791D">
        <w:rPr>
          <w:color w:val="000000" w:themeColor="text1"/>
          <w:sz w:val="22"/>
        </w:rPr>
        <w:t xml:space="preserve">, </w:t>
      </w:r>
      <w:r w:rsidRPr="0018791D">
        <w:rPr>
          <w:rFonts w:cs="Mangal" w:hint="cs"/>
          <w:color w:val="000000" w:themeColor="text1"/>
          <w:sz w:val="22"/>
          <w:cs/>
          <w:lang w:bidi="hi-IN"/>
        </w:rPr>
        <w:t>पोखरा</w:t>
      </w:r>
      <w:r w:rsidRPr="0018791D">
        <w:rPr>
          <w:color w:val="000000" w:themeColor="text1"/>
          <w:sz w:val="22"/>
        </w:rPr>
        <w:t xml:space="preserve">, </w:t>
      </w:r>
      <w:r w:rsidRPr="0018791D">
        <w:rPr>
          <w:rFonts w:cs="Mangal" w:hint="cs"/>
          <w:color w:val="000000" w:themeColor="text1"/>
          <w:sz w:val="22"/>
          <w:cs/>
          <w:lang w:bidi="hi-IN"/>
        </w:rPr>
        <w:t>नेपाल</w:t>
      </w:r>
    </w:p>
    <w:p w:rsidR="00893C99" w:rsidRPr="0018791D" w:rsidRDefault="00893C99" w:rsidP="00893C99">
      <w:pPr>
        <w:spacing w:line="240" w:lineRule="auto"/>
        <w:jc w:val="center"/>
        <w:rPr>
          <w:color w:val="000000" w:themeColor="text1"/>
          <w:sz w:val="22"/>
        </w:rPr>
      </w:pPr>
      <w:r w:rsidRPr="0018791D">
        <w:rPr>
          <w:rFonts w:cs="Mangal"/>
          <w:color w:val="000000" w:themeColor="text1"/>
          <w:sz w:val="22"/>
          <w:lang w:bidi="hi-IN"/>
        </w:rPr>
        <w:t xml:space="preserve">Phone: +977-61-526837, 540222 Email: </w:t>
      </w:r>
      <w:hyperlink r:id="rId12" w:history="1">
        <w:r w:rsidRPr="0018791D">
          <w:rPr>
            <w:rStyle w:val="Hyperlink"/>
            <w:rFonts w:cs="Mangal"/>
            <w:color w:val="000000" w:themeColor="text1"/>
            <w:sz w:val="22"/>
            <w:lang w:bidi="hi-IN"/>
          </w:rPr>
          <w:t>info@pncampus.edu.np</w:t>
        </w:r>
      </w:hyperlink>
      <w:r w:rsidRPr="0018791D">
        <w:rPr>
          <w:rFonts w:cs="Mangal"/>
          <w:color w:val="000000" w:themeColor="text1"/>
          <w:sz w:val="22"/>
          <w:lang w:bidi="hi-IN"/>
        </w:rPr>
        <w:t xml:space="preserve">  URL: www.pncampus.edu.np</w:t>
      </w:r>
    </w:p>
    <w:p w:rsidR="00E0769D" w:rsidRPr="0018791D" w:rsidRDefault="00E0769D" w:rsidP="00E0769D">
      <w:pPr>
        <w:spacing w:line="276" w:lineRule="auto"/>
        <w:ind w:firstLine="0"/>
        <w:jc w:val="both"/>
        <w:rPr>
          <w:rFonts w:asciiTheme="minorHAnsi" w:hAnsiTheme="minorHAnsi" w:cstheme="minorHAnsi"/>
          <w:sz w:val="32"/>
          <w:szCs w:val="32"/>
        </w:rPr>
      </w:pPr>
      <w:r w:rsidRPr="0018791D">
        <w:rPr>
          <w:rFonts w:asciiTheme="minorHAnsi" w:hAnsiTheme="minorHAnsi" w:cstheme="minorHAnsi"/>
          <w:noProof/>
          <w:sz w:val="32"/>
          <w:szCs w:val="32"/>
        </w:rPr>
        <w:lastRenderedPageBreak/>
        <w:drawing>
          <wp:inline distT="0" distB="0" distL="0" distR="0" wp14:anchorId="1014F5DE" wp14:editId="0F28F23C">
            <wp:extent cx="4981575" cy="1616909"/>
            <wp:effectExtent l="0" t="0" r="0" b="0"/>
            <wp:docPr id="28" name="Picture 28" descr="D:\downloads\khabar\mero Details\Chandrakali\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downloads\khabar\mero Details\Chandrakali\header.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834" cy="1624134"/>
                    </a:xfrm>
                    <a:prstGeom prst="rect">
                      <a:avLst/>
                    </a:prstGeom>
                    <a:noFill/>
                    <a:ln>
                      <a:noFill/>
                    </a:ln>
                  </pic:spPr>
                </pic:pic>
              </a:graphicData>
            </a:graphic>
          </wp:inline>
        </w:drawing>
      </w:r>
    </w:p>
    <w:p w:rsidR="00E0769D" w:rsidRPr="0018791D" w:rsidRDefault="00E0769D" w:rsidP="00E0769D">
      <w:pPr>
        <w:spacing w:line="276" w:lineRule="auto"/>
        <w:ind w:firstLine="0"/>
        <w:jc w:val="both"/>
        <w:rPr>
          <w:rFonts w:ascii="Preeti" w:hAnsi="Preeti"/>
          <w:sz w:val="36"/>
          <w:szCs w:val="36"/>
        </w:rPr>
      </w:pPr>
      <w:proofErr w:type="gramStart"/>
      <w:r w:rsidRPr="0018791D">
        <w:rPr>
          <w:rFonts w:ascii="Preeti" w:hAnsi="Preeti" w:cstheme="minorHAnsi"/>
          <w:sz w:val="36"/>
          <w:szCs w:val="36"/>
        </w:rPr>
        <w:t>k</w:t>
      </w:r>
      <w:proofErr w:type="gramEnd"/>
      <w:r w:rsidRPr="0018791D">
        <w:rPr>
          <w:sz w:val="36"/>
          <w:szCs w:val="36"/>
        </w:rPr>
        <w:t>.</w:t>
      </w:r>
      <w:r w:rsidRPr="0018791D">
        <w:rPr>
          <w:rFonts w:ascii="Preeti" w:hAnsi="Preeti" w:cstheme="minorHAnsi"/>
          <w:sz w:val="36"/>
          <w:szCs w:val="36"/>
        </w:rPr>
        <w:t xml:space="preserve">;+ </w:t>
      </w:r>
      <w:r w:rsidRPr="0018791D">
        <w:rPr>
          <w:sz w:val="36"/>
          <w:szCs w:val="36"/>
        </w:rPr>
        <w:t>:</w:t>
      </w:r>
    </w:p>
    <w:p w:rsidR="00E0769D" w:rsidRPr="0018791D" w:rsidRDefault="00E0769D" w:rsidP="00E0769D">
      <w:pPr>
        <w:spacing w:line="276" w:lineRule="auto"/>
        <w:ind w:firstLine="0"/>
        <w:jc w:val="both"/>
        <w:rPr>
          <w:sz w:val="36"/>
          <w:szCs w:val="36"/>
        </w:rPr>
      </w:pPr>
      <w:proofErr w:type="spellStart"/>
      <w:r w:rsidRPr="0018791D">
        <w:rPr>
          <w:rFonts w:ascii="Preeti" w:hAnsi="Preeti" w:cstheme="minorHAnsi"/>
          <w:sz w:val="36"/>
          <w:szCs w:val="36"/>
        </w:rPr>
        <w:t>r</w:t>
      </w:r>
      <w:r w:rsidRPr="0018791D">
        <w:rPr>
          <w:sz w:val="36"/>
          <w:szCs w:val="36"/>
        </w:rPr>
        <w:t>.</w:t>
      </w:r>
      <w:r w:rsidRPr="0018791D">
        <w:rPr>
          <w:rFonts w:ascii="Preeti" w:hAnsi="Preeti" w:cstheme="minorHAnsi"/>
          <w:sz w:val="36"/>
          <w:szCs w:val="36"/>
        </w:rPr>
        <w:t>g</w:t>
      </w:r>
      <w:proofErr w:type="spellEnd"/>
      <w:proofErr w:type="gramStart"/>
      <w:r w:rsidRPr="0018791D">
        <w:rPr>
          <w:rFonts w:ascii="Preeti" w:hAnsi="Preeti" w:cstheme="minorHAnsi"/>
          <w:sz w:val="36"/>
          <w:szCs w:val="36"/>
        </w:rPr>
        <w:t xml:space="preserve">+ </w:t>
      </w:r>
      <w:r w:rsidRPr="0018791D">
        <w:rPr>
          <w:sz w:val="36"/>
          <w:szCs w:val="36"/>
        </w:rPr>
        <w:t>:</w:t>
      </w:r>
      <w:proofErr w:type="gramEnd"/>
    </w:p>
    <w:p w:rsidR="00E0769D" w:rsidRPr="0018791D" w:rsidRDefault="003E7B8C" w:rsidP="00B75A20">
      <w:pPr>
        <w:spacing w:line="240" w:lineRule="auto"/>
        <w:ind w:firstLine="0"/>
        <w:rPr>
          <w:rFonts w:asciiTheme="minorHAnsi" w:eastAsia="Times New Roman" w:hAnsiTheme="minorHAnsi" w:cstheme="minorHAnsi"/>
          <w:sz w:val="28"/>
          <w:szCs w:val="28"/>
        </w:rPr>
      </w:pPr>
      <w:r w:rsidRPr="0018791D">
        <w:rPr>
          <w:rFonts w:ascii="Preeti" w:hAnsi="Preeti" w:cstheme="minorHAnsi"/>
          <w:noProof/>
          <w:sz w:val="36"/>
          <w:szCs w:val="36"/>
        </w:rPr>
        <mc:AlternateContent>
          <mc:Choice Requires="wps">
            <w:drawing>
              <wp:anchor distT="45720" distB="45720" distL="114300" distR="114300" simplePos="0" relativeHeight="251676672" behindDoc="0" locked="0" layoutInCell="1" allowOverlap="1" wp14:anchorId="30E19E32" wp14:editId="5A7EB90E">
                <wp:simplePos x="0" y="0"/>
                <wp:positionH relativeFrom="column">
                  <wp:posOffset>990600</wp:posOffset>
                </wp:positionH>
                <wp:positionV relativeFrom="paragraph">
                  <wp:posOffset>194945</wp:posOffset>
                </wp:positionV>
                <wp:extent cx="3829050" cy="390525"/>
                <wp:effectExtent l="0" t="0" r="19050" b="28575"/>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9050" cy="390525"/>
                        </a:xfrm>
                        <a:prstGeom prst="rect">
                          <a:avLst/>
                        </a:prstGeom>
                        <a:solidFill>
                          <a:schemeClr val="bg1"/>
                        </a:solidFill>
                        <a:ln w="9525">
                          <a:solidFill>
                            <a:schemeClr val="bg1"/>
                          </a:solidFill>
                          <a:miter lim="800000"/>
                          <a:headEnd/>
                          <a:tailEnd/>
                        </a:ln>
                      </wps:spPr>
                      <wps:style>
                        <a:lnRef idx="0">
                          <a:scrgbClr r="0" g="0" b="0"/>
                        </a:lnRef>
                        <a:fillRef idx="1001">
                          <a:schemeClr val="lt1"/>
                        </a:fillRef>
                        <a:effectRef idx="0">
                          <a:scrgbClr r="0" g="0" b="0"/>
                        </a:effectRef>
                        <a:fontRef idx="major"/>
                      </wps:style>
                      <wps:txbx>
                        <w:txbxContent>
                          <w:p w:rsidR="00260C00" w:rsidRPr="00766631" w:rsidRDefault="00260C00" w:rsidP="00E0769D">
                            <w:pPr>
                              <w:ind w:firstLine="0"/>
                              <w:jc w:val="center"/>
                              <w:rPr>
                                <w:sz w:val="44"/>
                                <w:szCs w:val="44"/>
                              </w:rPr>
                            </w:pPr>
                            <w:r>
                              <w:rPr>
                                <w:sz w:val="44"/>
                                <w:szCs w:val="44"/>
                              </w:rPr>
                              <w:t>Endorsement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19E32" id="_x0000_t202" coordsize="21600,21600" o:spt="202" path="m,l,21600r21600,l21600,xe">
                <v:stroke joinstyle="miter"/>
                <v:path gradientshapeok="t" o:connecttype="rect"/>
              </v:shapetype>
              <v:shape id="Text Box 2" o:spid="_x0000_s1026" type="#_x0000_t202" style="position:absolute;margin-left:78pt;margin-top:15.35pt;width:301.5pt;height:30.7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txbQIAACgFAAAOAAAAZHJzL2Uyb0RvYy54bWysVNtu2zAMfR+wfxD0vthxkzUx4hRdug4D&#10;ugvW7gNkWY61SaInqbGzrx8lO17WAXso5gdDF/KQPDzU5qrXihyEdRJMQeezlBJhOFTS7Av69eH2&#10;1YoS55mpmAIjCnoUjl5tX77YdG0uMmhAVcISBDEu79qCNt63eZI43gjN3AxaYfCyBquZx63dJ5Vl&#10;HaJrlWRp+jrpwFatBS6cw9Ob4ZJuI35dC+4/1bUTnqiCYm4+/m38l+GfbDcs31vWNpKPabBnZKGZ&#10;NBh0grphnpFHK/+C0pJbcFD7GQedQF1LLmINWM08fVLNfcNaEWtBclw70eT+Hyz/ePhsiawKml1S&#10;YpjGHj2I3pM30JMs0NO1Lker+xbtfI/H2OZYqmvvgH93xMCuYWYvrq2FrhGswvTmwTM5cx1wXAAp&#10;uw9QYRj26CEC9bXVgTtkgyA6tuk4tSakwvHwYpWt0yVecby7wGW2jCFYfvJurfPvBGgSFgW12PqI&#10;zg53zodsWH4yCcEcKFndSqXiJshN7JQlB4ZCKfdD/k+slCFdQdch9DMRtPSodiV1QVdp+Ab9BdLe&#10;mipq0TOphjUmrMzIYiBupNAflQjhlfkiauxcZGwowu7LUMMgb5w/pOsk8giGDsGwxqon33maju38&#10;kwPlTxyM5sFTxImafNOBB/7vuJNTjA3GT/6afQM7KcUNlQXR+L7sR+mVUB1RNBaG0cWnBhcN2J+U&#10;dDi2BXU/HpkVlKj3BoW3ni8WYc7jZrG8zHBjz2/K8xtmOEIV1FMyLHc+khcyNXCNAq1l1E5Iashk&#10;bAiOY5TU+HSEeT/fR6vfD9z2FwAAAP//AwBQSwMEFAAGAAgAAAAhAJpwYsngAAAACQEAAA8AAABk&#10;cnMvZG93bnJldi54bWxMj0FPg0AQhe8m/ofNmHgxdhHTliJLU5s0PRgPVkyvUxiByM4Sdlvw3zue&#10;9PjevLz5XraebKcuNPjWsYGHWQSKuHRVy7WB4n13n4DyAbnCzjEZ+CYP6/z6KsO0ciO/0eUQaiUl&#10;7FM00ITQp1r7siGLfuZ6Yrl9usFiEDnUuhpwlHLb6TiKFtpiy/KhwZ62DZVfh7M18HKHnBQJHz+2&#10;r5tjPe724bnYG3N7M22eQAWawl8YfvEFHXJhOrkzV151oucL2RIMPEZLUBJYzldinAys4hh0nun/&#10;C/IfAAAA//8DAFBLAQItABQABgAIAAAAIQC2gziS/gAAAOEBAAATAAAAAAAAAAAAAAAAAAAAAABb&#10;Q29udGVudF9UeXBlc10ueG1sUEsBAi0AFAAGAAgAAAAhADj9If/WAAAAlAEAAAsAAAAAAAAAAAAA&#10;AAAALwEAAF9yZWxzLy5yZWxzUEsBAi0AFAAGAAgAAAAhAB23+3FtAgAAKAUAAA4AAAAAAAAAAAAA&#10;AAAALgIAAGRycy9lMm9Eb2MueG1sUEsBAi0AFAAGAAgAAAAhAJpwYsngAAAACQEAAA8AAAAAAAAA&#10;AAAAAAAAxwQAAGRycy9kb3ducmV2LnhtbFBLBQYAAAAABAAEAPMAAADUBQAAAAA=&#10;" fillcolor="white [3212]" strokecolor="white [3212]">
                <v:textbox>
                  <w:txbxContent>
                    <w:p w:rsidR="00260C00" w:rsidRPr="00766631" w:rsidRDefault="00260C00" w:rsidP="00E0769D">
                      <w:pPr>
                        <w:ind w:firstLine="0"/>
                        <w:jc w:val="center"/>
                        <w:rPr>
                          <w:sz w:val="44"/>
                          <w:szCs w:val="44"/>
                        </w:rPr>
                      </w:pPr>
                      <w:r>
                        <w:rPr>
                          <w:sz w:val="44"/>
                          <w:szCs w:val="44"/>
                        </w:rPr>
                        <w:t>Endorsement</w:t>
                      </w:r>
                    </w:p>
                  </w:txbxContent>
                </v:textbox>
                <w10:wrap type="square"/>
              </v:shape>
            </w:pict>
          </mc:Fallback>
        </mc:AlternateContent>
      </w:r>
    </w:p>
    <w:p w:rsidR="00945AAB" w:rsidRPr="0018791D" w:rsidRDefault="00945AAB" w:rsidP="00945AAB">
      <w:pPr>
        <w:spacing w:after="0" w:line="360" w:lineRule="auto"/>
        <w:ind w:firstLine="0"/>
        <w:rPr>
          <w:rFonts w:asciiTheme="minorHAnsi" w:eastAsia="Times New Roman" w:hAnsiTheme="minorHAnsi" w:cstheme="minorHAnsi"/>
          <w:szCs w:val="24"/>
        </w:rPr>
      </w:pPr>
    </w:p>
    <w:p w:rsidR="00945AAB" w:rsidRPr="0018791D" w:rsidRDefault="00945AAB" w:rsidP="00945AAB">
      <w:pPr>
        <w:spacing w:after="0" w:line="360" w:lineRule="auto"/>
        <w:ind w:firstLine="0"/>
        <w:jc w:val="both"/>
        <w:rPr>
          <w:rFonts w:eastAsia="Times New Roman"/>
          <w:szCs w:val="24"/>
        </w:rPr>
      </w:pPr>
    </w:p>
    <w:p w:rsidR="00E0769D" w:rsidRPr="005618B9" w:rsidRDefault="00B75A20" w:rsidP="00945AAB">
      <w:pPr>
        <w:spacing w:after="0" w:line="360" w:lineRule="auto"/>
        <w:ind w:firstLine="0"/>
        <w:jc w:val="both"/>
        <w:rPr>
          <w:rFonts w:eastAsia="Times New Roman"/>
          <w:szCs w:val="24"/>
        </w:rPr>
      </w:pPr>
      <w:r w:rsidRPr="005618B9">
        <w:rPr>
          <w:rFonts w:eastAsia="Times New Roman"/>
          <w:szCs w:val="24"/>
        </w:rPr>
        <w:t>We hereby</w:t>
      </w:r>
      <w:r w:rsidR="00AC596B" w:rsidRPr="005618B9">
        <w:rPr>
          <w:rFonts w:eastAsia="Times New Roman"/>
          <w:szCs w:val="24"/>
        </w:rPr>
        <w:t xml:space="preserve"> endorse</w:t>
      </w:r>
      <w:r w:rsidRPr="005618B9">
        <w:rPr>
          <w:rFonts w:eastAsia="Times New Roman"/>
          <w:szCs w:val="24"/>
        </w:rPr>
        <w:t xml:space="preserve"> the project work report entitled </w:t>
      </w:r>
      <w:r w:rsidR="006D6B51">
        <w:rPr>
          <w:rFonts w:eastAsia="Times New Roman"/>
          <w:szCs w:val="24"/>
        </w:rPr>
        <w:t>“</w:t>
      </w:r>
      <w:r w:rsidR="006D6B51" w:rsidRPr="0018791D">
        <w:rPr>
          <w:rFonts w:eastAsia="Times New Roman"/>
          <w:color w:val="000000" w:themeColor="text1"/>
          <w:szCs w:val="24"/>
        </w:rPr>
        <w:t xml:space="preserve">WORKING CAPITAL MANAGEMENT ON </w:t>
      </w:r>
      <w:r w:rsidR="006D6B51" w:rsidRPr="0018791D">
        <w:rPr>
          <w:rFonts w:eastAsia="Times New Roman"/>
          <w:color w:val="000000" w:themeColor="text1"/>
          <w:spacing w:val="-15"/>
          <w:szCs w:val="24"/>
        </w:rPr>
        <w:t xml:space="preserve">SAHAYATRI  SAVING  AND CREDIT </w:t>
      </w:r>
      <w:r w:rsidR="006D6B51" w:rsidRPr="0018791D">
        <w:rPr>
          <w:rFonts w:eastAsia="Times New Roman"/>
          <w:color w:val="000000" w:themeColor="text1"/>
          <w:szCs w:val="24"/>
        </w:rPr>
        <w:t>CO-OPERATIVE SOCIETY LIMITED</w:t>
      </w:r>
      <w:r w:rsidR="006D6B51">
        <w:rPr>
          <w:rFonts w:eastAsia="Times New Roman"/>
          <w:szCs w:val="24"/>
        </w:rPr>
        <w:t xml:space="preserve">” </w:t>
      </w:r>
      <w:r w:rsidRPr="005618B9">
        <w:rPr>
          <w:rFonts w:eastAsia="Times New Roman"/>
          <w:szCs w:val="24"/>
        </w:rPr>
        <w:t xml:space="preserve">submitted by </w:t>
      </w:r>
      <w:proofErr w:type="spellStart"/>
      <w:r w:rsidRPr="005618B9">
        <w:rPr>
          <w:rFonts w:eastAsia="Times New Roman"/>
          <w:szCs w:val="24"/>
        </w:rPr>
        <w:t>Bibek</w:t>
      </w:r>
      <w:proofErr w:type="spellEnd"/>
      <w:r w:rsidR="00AC596B" w:rsidRPr="005618B9">
        <w:rPr>
          <w:rFonts w:eastAsia="Times New Roman"/>
          <w:szCs w:val="24"/>
        </w:rPr>
        <w:t xml:space="preserve"> </w:t>
      </w:r>
      <w:proofErr w:type="spellStart"/>
      <w:r w:rsidRPr="005618B9">
        <w:rPr>
          <w:rFonts w:eastAsia="Times New Roman"/>
          <w:szCs w:val="24"/>
        </w:rPr>
        <w:t>Parajuli</w:t>
      </w:r>
      <w:proofErr w:type="spellEnd"/>
      <w:r w:rsidRPr="005618B9">
        <w:rPr>
          <w:rFonts w:eastAsia="Times New Roman"/>
          <w:szCs w:val="24"/>
        </w:rPr>
        <w:t xml:space="preserve"> of </w:t>
      </w:r>
      <w:proofErr w:type="spellStart"/>
      <w:r w:rsidRPr="005618B9">
        <w:rPr>
          <w:rFonts w:eastAsia="Times New Roman"/>
          <w:szCs w:val="24"/>
        </w:rPr>
        <w:t>Prithivi</w:t>
      </w:r>
      <w:proofErr w:type="spellEnd"/>
      <w:r w:rsidRPr="005618B9">
        <w:rPr>
          <w:rFonts w:eastAsia="Times New Roman"/>
          <w:szCs w:val="24"/>
        </w:rPr>
        <w:t xml:space="preserve"> Narayan Campus, Pokhara-01, </w:t>
      </w:r>
      <w:proofErr w:type="spellStart"/>
      <w:r w:rsidRPr="005618B9">
        <w:rPr>
          <w:rFonts w:eastAsia="Times New Roman"/>
          <w:szCs w:val="24"/>
        </w:rPr>
        <w:t>Bagar</w:t>
      </w:r>
      <w:proofErr w:type="spellEnd"/>
      <w:r w:rsidRPr="005618B9">
        <w:rPr>
          <w:rFonts w:eastAsia="Times New Roman"/>
          <w:szCs w:val="24"/>
        </w:rPr>
        <w:t>, in partial fulfillment of the requirements for the degree of the Bachelor of Business studies (BBS) for external evaluation.</w:t>
      </w:r>
    </w:p>
    <w:p w:rsidR="00945AAB" w:rsidRPr="0018791D" w:rsidRDefault="00945AAB" w:rsidP="00945AAB">
      <w:pPr>
        <w:spacing w:after="0" w:line="240" w:lineRule="auto"/>
        <w:jc w:val="center"/>
        <w:rPr>
          <w:rFonts w:asciiTheme="minorHAnsi" w:eastAsia="Times New Roman" w:hAnsiTheme="minorHAnsi" w:cstheme="minorHAnsi"/>
          <w:szCs w:val="24"/>
        </w:rPr>
      </w:pPr>
    </w:p>
    <w:p w:rsidR="00945AAB" w:rsidRPr="0018791D" w:rsidRDefault="00945AAB" w:rsidP="00945AAB">
      <w:pPr>
        <w:spacing w:after="0" w:line="240" w:lineRule="auto"/>
        <w:jc w:val="center"/>
        <w:rPr>
          <w:rFonts w:asciiTheme="minorHAnsi" w:eastAsia="Times New Roman" w:hAnsiTheme="minorHAnsi" w:cstheme="minorHAnsi"/>
          <w:szCs w:val="24"/>
        </w:rPr>
      </w:pPr>
    </w:p>
    <w:p w:rsidR="00945AAB" w:rsidRPr="0018791D" w:rsidRDefault="00945AAB" w:rsidP="00945AAB">
      <w:pPr>
        <w:spacing w:after="0" w:line="240" w:lineRule="auto"/>
        <w:ind w:firstLine="0"/>
        <w:rPr>
          <w:rFonts w:asciiTheme="minorHAnsi" w:eastAsia="Times New Roman" w:hAnsiTheme="minorHAnsi" w:cstheme="minorHAnsi"/>
          <w:szCs w:val="24"/>
        </w:rPr>
      </w:pPr>
    </w:p>
    <w:p w:rsidR="00945AAB" w:rsidRPr="0018791D" w:rsidRDefault="00945AAB" w:rsidP="00945AAB">
      <w:pPr>
        <w:spacing w:after="0" w:line="240" w:lineRule="auto"/>
        <w:jc w:val="center"/>
        <w:rPr>
          <w:rFonts w:asciiTheme="minorHAnsi" w:eastAsia="Times New Roman" w:hAnsiTheme="minorHAnsi" w:cstheme="minorHAnsi"/>
          <w:szCs w:val="24"/>
        </w:rPr>
      </w:pPr>
    </w:p>
    <w:p w:rsidR="00945AAB" w:rsidRPr="0018791D" w:rsidRDefault="003E7B8C" w:rsidP="00945AAB">
      <w:pPr>
        <w:spacing w:after="0" w:line="240" w:lineRule="auto"/>
        <w:jc w:val="center"/>
        <w:rPr>
          <w:rFonts w:asciiTheme="minorHAnsi" w:eastAsia="Times New Roman" w:hAnsiTheme="minorHAnsi" w:cstheme="minorHAnsi"/>
          <w:szCs w:val="24"/>
        </w:rPr>
      </w:pPr>
      <w:r w:rsidRPr="0018791D">
        <w:rPr>
          <w:rFonts w:asciiTheme="minorHAnsi" w:eastAsia="Times New Roman" w:hAnsiTheme="minorHAnsi" w:cstheme="minorHAnsi"/>
          <w:b/>
          <w:bCs/>
          <w:noProof/>
          <w:spacing w:val="-15"/>
          <w:sz w:val="36"/>
          <w:szCs w:val="36"/>
        </w:rPr>
        <mc:AlternateContent>
          <mc:Choice Requires="wps">
            <w:drawing>
              <wp:anchor distT="45720" distB="45720" distL="114300" distR="114300" simplePos="0" relativeHeight="251680768" behindDoc="0" locked="0" layoutInCell="1" allowOverlap="1" wp14:anchorId="4A8E4692" wp14:editId="4F362BE0">
                <wp:simplePos x="0" y="0"/>
                <wp:positionH relativeFrom="margin">
                  <wp:align>left</wp:align>
                </wp:positionH>
                <wp:positionV relativeFrom="paragraph">
                  <wp:posOffset>247650</wp:posOffset>
                </wp:positionV>
                <wp:extent cx="3200400" cy="1515110"/>
                <wp:effectExtent l="0" t="0" r="0" b="889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51511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rsidR="00260C00" w:rsidRPr="00AC596B" w:rsidRDefault="00260C00" w:rsidP="00AC596B">
                            <w:pPr>
                              <w:spacing w:after="0" w:line="360" w:lineRule="auto"/>
                              <w:rPr>
                                <w:rFonts w:eastAsia="Times New Roman"/>
                                <w:szCs w:val="24"/>
                              </w:rPr>
                            </w:pPr>
                            <w:r w:rsidRPr="00AC596B">
                              <w:rPr>
                                <w:rFonts w:eastAsia="Times New Roman"/>
                                <w:szCs w:val="24"/>
                              </w:rPr>
                              <w:t>Signature:  -----------------</w:t>
                            </w:r>
                          </w:p>
                          <w:p w:rsidR="00260C00" w:rsidRPr="00AC596B" w:rsidRDefault="00260C00" w:rsidP="00AC596B">
                            <w:pPr>
                              <w:spacing w:after="0" w:line="360" w:lineRule="auto"/>
                              <w:rPr>
                                <w:szCs w:val="24"/>
                              </w:rPr>
                            </w:pPr>
                            <w:proofErr w:type="spellStart"/>
                            <w:r w:rsidRPr="00AC596B">
                              <w:rPr>
                                <w:szCs w:val="24"/>
                              </w:rPr>
                              <w:t>Bhupal</w:t>
                            </w:r>
                            <w:proofErr w:type="spellEnd"/>
                            <w:r w:rsidRPr="00AC596B">
                              <w:rPr>
                                <w:szCs w:val="24"/>
                              </w:rPr>
                              <w:t xml:space="preserve"> </w:t>
                            </w:r>
                            <w:proofErr w:type="spellStart"/>
                            <w:r w:rsidRPr="00AC596B">
                              <w:rPr>
                                <w:szCs w:val="24"/>
                              </w:rPr>
                              <w:t>Jaisi</w:t>
                            </w:r>
                            <w:proofErr w:type="spellEnd"/>
                          </w:p>
                          <w:p w:rsidR="00260C00" w:rsidRDefault="00260C00" w:rsidP="0089333F">
                            <w:pPr>
                              <w:spacing w:after="0" w:line="360" w:lineRule="auto"/>
                              <w:rPr>
                                <w:szCs w:val="24"/>
                              </w:rPr>
                            </w:pPr>
                            <w:r w:rsidRPr="00AC596B">
                              <w:rPr>
                                <w:rFonts w:eastAsia="Times New Roman"/>
                                <w:color w:val="000000" w:themeColor="text1"/>
                                <w:szCs w:val="24"/>
                              </w:rPr>
                              <w:t>Ch</w:t>
                            </w:r>
                            <w:r>
                              <w:rPr>
                                <w:rFonts w:eastAsia="Times New Roman"/>
                                <w:color w:val="000000" w:themeColor="text1"/>
                                <w:szCs w:val="24"/>
                              </w:rPr>
                              <w:t xml:space="preserve">airman, </w:t>
                            </w:r>
                            <w:r w:rsidRPr="00AC596B">
                              <w:rPr>
                                <w:szCs w:val="24"/>
                              </w:rPr>
                              <w:t>Research Committee</w:t>
                            </w:r>
                          </w:p>
                          <w:p w:rsidR="00260C00" w:rsidRPr="00945AAB" w:rsidRDefault="00260C00" w:rsidP="0089333F">
                            <w:pPr>
                              <w:spacing w:after="0" w:line="360" w:lineRule="auto"/>
                              <w:rPr>
                                <w:rFonts w:eastAsia="Times New Roman"/>
                                <w:color w:val="000000" w:themeColor="text1"/>
                                <w:szCs w:val="24"/>
                              </w:rPr>
                            </w:pPr>
                            <w:r w:rsidRPr="00945AAB">
                              <w:rPr>
                                <w:rFonts w:eastAsia="Times New Roman"/>
                                <w:color w:val="000000" w:themeColor="text1"/>
                                <w:szCs w:val="24"/>
                              </w:rPr>
                              <w:t xml:space="preserve">Date: </w:t>
                            </w:r>
                            <w:r>
                              <w:rPr>
                                <w:rFonts w:eastAsia="Times New Roman"/>
                                <w:color w:val="000000" w:themeColor="text1"/>
                                <w:szCs w:val="24"/>
                              </w:rPr>
                              <w:t>2078/10/</w:t>
                            </w:r>
                          </w:p>
                          <w:p w:rsidR="00260C00" w:rsidRPr="0089333F" w:rsidRDefault="00260C00" w:rsidP="0089333F">
                            <w:pPr>
                              <w:spacing w:after="0" w:line="360" w:lineRule="auto"/>
                              <w:ind w:firstLine="0"/>
                              <w:rPr>
                                <w:rFonts w:eastAsia="Times New Roman"/>
                                <w:color w:val="000000" w:themeColor="text1"/>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8E4692" id="_x0000_s1027" type="#_x0000_t202" style="position:absolute;left:0;text-align:left;margin-left:0;margin-top:19.5pt;width:252pt;height:119.3pt;z-index:2516807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SkpRAIAAMcEAAAOAAAAZHJzL2Uyb0RvYy54bWysVNuO0zAQfUfiHyy/06SlyyVqulq6LEJa&#10;LmKXD3Adu7HW8RjbbdL9esZ2GgpI+4BQJMuXOWfO3LK6HDpNDsJ5Baam81lJiTAcGmV2Nf1+f/Pi&#10;DSU+MNMwDUbU9Cg8vVw/f7bqbSUW0IJuhCNIYnzV25q2IdiqKDxvRcf8DKww+CjBdSzg0e2KxrEe&#10;2TtdLMryVdGDa6wDLrzH2+v8SNeJX0rBwxcpvQhE1xS1hbS6tG7jWqxXrNo5ZlvFRxnsH1R0TBl0&#10;OlFds8DI3qm/qDrFHXiQYcahK0BKxUWKAaOZl39Ec9cyK1IsmBxvpzT5/0fLPx++OqIarB1WyrAO&#10;a3QvhkDewUAWMT299RVa3Vm0CwNeo2kK1dtb4A+eGNi0zOzElXPQt4I1KG8ekcUZNPP4SLLtP0GD&#10;btg+QCIapOti7jAbBNmxTMepNFEKx8uXWOxliU8c3+YX+M1T8QpWneDW+fBBQEfipqYOa5/o2eHW&#10;hyiHVSeT6E2buBq4UVqnLojS35sm7QNTOu8RFS1TLFH+GEg4apFZvgmJ+UOJi5yV2Lliox05MOy5&#10;5iGnIrKgZYRIdDiBxlT+DtLhBBptI0ykbp6A5dPeJuvkEUyYgJ0y4J4Gy2x/ijrHGosZhu2Qm+XU&#10;GVtojlhTB3my8E+AmxbcIyU9TlVN/Y89c4IS/dFgX7ydL5dxDNNhefF6gQd3/rI9f2GGI1VNAyV5&#10;uwlpdGNMBq6wf6RKlY3aspJRM05LKvg42XEcz8/J6tf/Z/0TAAD//wMAUEsDBBQABgAIAAAAIQBy&#10;FE4p3wAAAAcBAAAPAAAAZHJzL2Rvd25yZXYueG1sTI/NTsNADITvSLzDykhcEN0Q+keIU0ElDkAF&#10;ohT1us2aJCLrjbLbNrw95gQnjzXWzOd8MbhWHagPjWeEq1ECirj0tuEKYfP+cDkHFaJha1rPhPBN&#10;ARbF6UluMuuP/EaHdayUhHDIDEIdY5dpHcqanAkj3xGL9+l7Z6KsfaVtb44S7lqdJslUO9OwNNSm&#10;o2VN5dd67xDGeuvvu6UrVx9b//z0epE2L48p4vnZcHcLKtIQ/47hF1/QoRCmnd+zDapFkEciwvWN&#10;THEnyVjEDiGdzaagi1z/5y9+AAAA//8DAFBLAQItABQABgAIAAAAIQC2gziS/gAAAOEBAAATAAAA&#10;AAAAAAAAAAAAAAAAAABbQ29udGVudF9UeXBlc10ueG1sUEsBAi0AFAAGAAgAAAAhADj9If/WAAAA&#10;lAEAAAsAAAAAAAAAAAAAAAAALwEAAF9yZWxzLy5yZWxzUEsBAi0AFAAGAAgAAAAhAGsBKSlEAgAA&#10;xwQAAA4AAAAAAAAAAAAAAAAALgIAAGRycy9lMm9Eb2MueG1sUEsBAi0AFAAGAAgAAAAhAHIUTinf&#10;AAAABwEAAA8AAAAAAAAAAAAAAAAAngQAAGRycy9kb3ducmV2LnhtbFBLBQYAAAAABAAEAPMAAACq&#10;BQAAAAA=&#10;" fillcolor="white [3201]" stroked="f" strokeweight="1pt">
                <v:textbox>
                  <w:txbxContent>
                    <w:p w:rsidR="00260C00" w:rsidRPr="00AC596B" w:rsidRDefault="00260C00" w:rsidP="00AC596B">
                      <w:pPr>
                        <w:spacing w:after="0" w:line="360" w:lineRule="auto"/>
                        <w:rPr>
                          <w:rFonts w:eastAsia="Times New Roman"/>
                          <w:szCs w:val="24"/>
                        </w:rPr>
                      </w:pPr>
                      <w:r w:rsidRPr="00AC596B">
                        <w:rPr>
                          <w:rFonts w:eastAsia="Times New Roman"/>
                          <w:szCs w:val="24"/>
                        </w:rPr>
                        <w:t>Signature:  -----------------</w:t>
                      </w:r>
                    </w:p>
                    <w:p w:rsidR="00260C00" w:rsidRPr="00AC596B" w:rsidRDefault="00260C00" w:rsidP="00AC596B">
                      <w:pPr>
                        <w:spacing w:after="0" w:line="360" w:lineRule="auto"/>
                        <w:rPr>
                          <w:szCs w:val="24"/>
                        </w:rPr>
                      </w:pPr>
                      <w:r w:rsidRPr="00AC596B">
                        <w:rPr>
                          <w:szCs w:val="24"/>
                        </w:rPr>
                        <w:t>Bhupal Jaisi</w:t>
                      </w:r>
                    </w:p>
                    <w:p w:rsidR="00260C00" w:rsidRDefault="00260C00" w:rsidP="0089333F">
                      <w:pPr>
                        <w:spacing w:after="0" w:line="360" w:lineRule="auto"/>
                        <w:rPr>
                          <w:szCs w:val="24"/>
                        </w:rPr>
                      </w:pPr>
                      <w:r w:rsidRPr="00AC596B">
                        <w:rPr>
                          <w:rFonts w:eastAsia="Times New Roman"/>
                          <w:color w:val="000000" w:themeColor="text1"/>
                          <w:szCs w:val="24"/>
                        </w:rPr>
                        <w:t>Ch</w:t>
                      </w:r>
                      <w:r>
                        <w:rPr>
                          <w:rFonts w:eastAsia="Times New Roman"/>
                          <w:color w:val="000000" w:themeColor="text1"/>
                          <w:szCs w:val="24"/>
                        </w:rPr>
                        <w:t xml:space="preserve">airman, </w:t>
                      </w:r>
                      <w:r w:rsidRPr="00AC596B">
                        <w:rPr>
                          <w:szCs w:val="24"/>
                        </w:rPr>
                        <w:t>Research Committee</w:t>
                      </w:r>
                    </w:p>
                    <w:p w:rsidR="00260C00" w:rsidRPr="00945AAB" w:rsidRDefault="00260C00" w:rsidP="0089333F">
                      <w:pPr>
                        <w:spacing w:after="0" w:line="360" w:lineRule="auto"/>
                        <w:rPr>
                          <w:rFonts w:eastAsia="Times New Roman"/>
                          <w:color w:val="000000" w:themeColor="text1"/>
                          <w:szCs w:val="24"/>
                        </w:rPr>
                      </w:pPr>
                      <w:r w:rsidRPr="00945AAB">
                        <w:rPr>
                          <w:rFonts w:eastAsia="Times New Roman"/>
                          <w:color w:val="000000" w:themeColor="text1"/>
                          <w:szCs w:val="24"/>
                        </w:rPr>
                        <w:t xml:space="preserve">Date: </w:t>
                      </w:r>
                      <w:r>
                        <w:rPr>
                          <w:rFonts w:eastAsia="Times New Roman"/>
                          <w:color w:val="000000" w:themeColor="text1"/>
                          <w:szCs w:val="24"/>
                        </w:rPr>
                        <w:t>2078/10/</w:t>
                      </w:r>
                    </w:p>
                    <w:p w:rsidR="00260C00" w:rsidRPr="0089333F" w:rsidRDefault="00260C00" w:rsidP="0089333F">
                      <w:pPr>
                        <w:spacing w:after="0" w:line="360" w:lineRule="auto"/>
                        <w:ind w:firstLine="0"/>
                        <w:rPr>
                          <w:rFonts w:eastAsia="Times New Roman"/>
                          <w:color w:val="000000" w:themeColor="text1"/>
                          <w:szCs w:val="24"/>
                        </w:rPr>
                      </w:pPr>
                    </w:p>
                  </w:txbxContent>
                </v:textbox>
                <w10:wrap type="square" anchorx="margin"/>
              </v:shape>
            </w:pict>
          </mc:Fallback>
        </mc:AlternateContent>
      </w:r>
      <w:r w:rsidRPr="0018791D">
        <w:rPr>
          <w:rFonts w:asciiTheme="minorHAnsi" w:eastAsia="Times New Roman" w:hAnsiTheme="minorHAnsi" w:cstheme="minorHAnsi"/>
          <w:noProof/>
          <w:szCs w:val="24"/>
        </w:rPr>
        <mc:AlternateContent>
          <mc:Choice Requires="wps">
            <w:drawing>
              <wp:anchor distT="45720" distB="45720" distL="114300" distR="114300" simplePos="0" relativeHeight="251682816" behindDoc="0" locked="0" layoutInCell="1" allowOverlap="1" wp14:anchorId="6C3E0C3C" wp14:editId="23684E2A">
                <wp:simplePos x="0" y="0"/>
                <wp:positionH relativeFrom="column">
                  <wp:posOffset>3562350</wp:posOffset>
                </wp:positionH>
                <wp:positionV relativeFrom="paragraph">
                  <wp:posOffset>207645</wp:posOffset>
                </wp:positionV>
                <wp:extent cx="2524125" cy="1190625"/>
                <wp:effectExtent l="0" t="0" r="9525" b="952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1190625"/>
                        </a:xfrm>
                        <a:prstGeom prst="rect">
                          <a:avLst/>
                        </a:prstGeom>
                        <a:solidFill>
                          <a:srgbClr val="FFFFFF"/>
                        </a:solidFill>
                        <a:ln w="9525">
                          <a:noFill/>
                          <a:miter lim="800000"/>
                          <a:headEnd/>
                          <a:tailEnd/>
                        </a:ln>
                      </wps:spPr>
                      <wps:txbx>
                        <w:txbxContent>
                          <w:p w:rsidR="00260C00" w:rsidRPr="00945AAB" w:rsidRDefault="00260C00" w:rsidP="00945AAB">
                            <w:pPr>
                              <w:spacing w:after="0" w:line="360" w:lineRule="auto"/>
                              <w:rPr>
                                <w:rFonts w:eastAsia="Times New Roman"/>
                                <w:szCs w:val="24"/>
                              </w:rPr>
                            </w:pPr>
                            <w:r w:rsidRPr="00945AAB">
                              <w:rPr>
                                <w:rFonts w:eastAsia="Times New Roman"/>
                                <w:szCs w:val="24"/>
                              </w:rPr>
                              <w:t>Signature:  -----------------</w:t>
                            </w:r>
                          </w:p>
                          <w:p w:rsidR="00260C00" w:rsidRPr="00945AAB" w:rsidRDefault="00260C00" w:rsidP="00945AAB">
                            <w:pPr>
                              <w:spacing w:after="0" w:line="360" w:lineRule="auto"/>
                              <w:rPr>
                                <w:szCs w:val="24"/>
                              </w:rPr>
                            </w:pPr>
                            <w:r w:rsidRPr="00945AAB">
                              <w:rPr>
                                <w:szCs w:val="24"/>
                              </w:rPr>
                              <w:t xml:space="preserve">Prof. Dr. </w:t>
                            </w:r>
                            <w:proofErr w:type="spellStart"/>
                            <w:r w:rsidRPr="00945AAB">
                              <w:rPr>
                                <w:szCs w:val="24"/>
                              </w:rPr>
                              <w:t>Saroj</w:t>
                            </w:r>
                            <w:proofErr w:type="spellEnd"/>
                            <w:r>
                              <w:rPr>
                                <w:szCs w:val="24"/>
                              </w:rPr>
                              <w:t xml:space="preserve"> </w:t>
                            </w:r>
                            <w:proofErr w:type="spellStart"/>
                            <w:r w:rsidRPr="00945AAB">
                              <w:rPr>
                                <w:szCs w:val="24"/>
                              </w:rPr>
                              <w:t>Koirala</w:t>
                            </w:r>
                            <w:proofErr w:type="spellEnd"/>
                          </w:p>
                          <w:p w:rsidR="00260C00" w:rsidRPr="00945AAB" w:rsidRDefault="00260C00" w:rsidP="00945AAB">
                            <w:pPr>
                              <w:spacing w:after="0" w:line="360" w:lineRule="auto"/>
                              <w:rPr>
                                <w:rFonts w:eastAsia="Times New Roman"/>
                                <w:color w:val="000000" w:themeColor="text1"/>
                                <w:szCs w:val="24"/>
                              </w:rPr>
                            </w:pPr>
                            <w:r w:rsidRPr="00945AAB">
                              <w:rPr>
                                <w:rFonts w:eastAsia="Times New Roman"/>
                                <w:color w:val="000000" w:themeColor="text1"/>
                                <w:szCs w:val="24"/>
                              </w:rPr>
                              <w:t>Campus Chief</w:t>
                            </w:r>
                          </w:p>
                          <w:p w:rsidR="00260C00" w:rsidRPr="00945AAB" w:rsidRDefault="00260C00" w:rsidP="00945AAB">
                            <w:pPr>
                              <w:spacing w:after="0" w:line="360" w:lineRule="auto"/>
                              <w:rPr>
                                <w:rFonts w:eastAsia="Times New Roman"/>
                                <w:color w:val="000000" w:themeColor="text1"/>
                                <w:szCs w:val="24"/>
                              </w:rPr>
                            </w:pPr>
                            <w:r w:rsidRPr="00945AAB">
                              <w:rPr>
                                <w:rFonts w:eastAsia="Times New Roman"/>
                                <w:color w:val="000000" w:themeColor="text1"/>
                                <w:szCs w:val="24"/>
                              </w:rPr>
                              <w:t xml:space="preserve">Date: </w:t>
                            </w:r>
                            <w:r>
                              <w:rPr>
                                <w:rFonts w:eastAsia="Times New Roman"/>
                                <w:color w:val="000000" w:themeColor="text1"/>
                                <w:szCs w:val="24"/>
                              </w:rPr>
                              <w:t>2078/10/</w:t>
                            </w:r>
                          </w:p>
                          <w:p w:rsidR="00260C00" w:rsidRPr="00945AAB" w:rsidRDefault="00260C00" w:rsidP="00945AAB">
                            <w:pPr>
                              <w:rPr>
                                <w:rFonts w:asciiTheme="minorHAnsi" w:eastAsia="Times New Roman" w:hAnsiTheme="minorHAnsi"/>
                                <w:color w:val="000000" w:themeColor="text1"/>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3E0C3C" id="_x0000_s1028" type="#_x0000_t202" style="position:absolute;left:0;text-align:left;margin-left:280.5pt;margin-top:16.35pt;width:198.75pt;height:93.7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fkMIAIAACQEAAAOAAAAZHJzL2Uyb0RvYy54bWysU19vEzEMf0fiO0R5p/dH7VhPu06jowhp&#10;DKSND+Dmcr2IJD6StHfl0+PkulLgDZGHyI7tn+2fnZvb0Wh2kM4rtDUvZjln0gpslN3V/Ovz5s01&#10;Zz6AbUCjlTU/Ss9vV69f3Qx9JUvsUDfSMQKxvhr6mnch9FWWedFJA36GvbRkbNEZCKS6XdY4GAjd&#10;6KzM86tsQNf0DoX0nl7vJyNfJfy2lSJ8blsvA9M1p9pCul26t/HOVjdQ7Rz0nRKnMuAfqjCgLCU9&#10;Q91DALZ36i8oo4RDj22YCTQZtq0SMvVA3RT5H908ddDL1AuR4/szTf7/wYrHwxfHVEOzW3JmwdCM&#10;nuUY2DscWRnpGXpfkddTT35hpGdyTa36/gHFN88srjuwO3nnHA6dhIbKK2JkdhE64fgIsh0+YUNp&#10;YB8wAY2tM5E7YoMROo3peB5NLEXQY7ko50W54EyQrSiW+RUpMQdUL+G98+GDRMOiUHNHs0/wcHjw&#10;YXJ9cYnZPGrVbJTWSXG77Vo7dgDak006J/Tf3LRlQ82XC8odoyzGeIKGyqhAe6yVqfl1Hk8MhyrS&#10;8d42SQ6g9CRT0dqe+ImUTOSEcTumSZxp32JzJMIcTmtL34yEDt0PzgZa2Zr773twkjP90RLpy2I+&#10;jzuelPnibUmKu7RsLy1gBUHVPHA2ieuQ/sXU2B0Np1WJtjjFqZJTybSKifjTt4m7fqknr1+fe/UT&#10;AAD//wMAUEsDBBQABgAIAAAAIQBRYFcB3wAAAAoBAAAPAAAAZHJzL2Rvd25yZXYueG1sTI9BT4NA&#10;FITvJv6HzWvixdilKNAij0ZNNF5b+wMe7BZI2beE3Rb6711P9jiZycw3xXY2vbjo0XWWEVbLCITm&#10;2qqOG4TDz+fTGoTzxIp6yxrhqh1sy/u7gnJlJ97py943IpSwywmh9X7IpXR1qw25pR00B+9oR0M+&#10;yLGRaqQplJtexlGUSkMdh4WWBv3R6vq0PxuE4/f0mGym6ssfst1L+k5dVtkr4sNifnsF4fXs/8Pw&#10;hx/QoQxMlT2zcqJHSNJV+OIRnuMMRAhsknUCokKI4ygGWRby9kL5CwAA//8DAFBLAQItABQABgAI&#10;AAAAIQC2gziS/gAAAOEBAAATAAAAAAAAAAAAAAAAAAAAAABbQ29udGVudF9UeXBlc10ueG1sUEsB&#10;Ai0AFAAGAAgAAAAhADj9If/WAAAAlAEAAAsAAAAAAAAAAAAAAAAALwEAAF9yZWxzLy5yZWxzUEsB&#10;Ai0AFAAGAAgAAAAhACmN+QwgAgAAJAQAAA4AAAAAAAAAAAAAAAAALgIAAGRycy9lMm9Eb2MueG1s&#10;UEsBAi0AFAAGAAgAAAAhAFFgVwHfAAAACgEAAA8AAAAAAAAAAAAAAAAAegQAAGRycy9kb3ducmV2&#10;LnhtbFBLBQYAAAAABAAEAPMAAACGBQAAAAA=&#10;" stroked="f">
                <v:textbox>
                  <w:txbxContent>
                    <w:p w:rsidR="00260C00" w:rsidRPr="00945AAB" w:rsidRDefault="00260C00" w:rsidP="00945AAB">
                      <w:pPr>
                        <w:spacing w:after="0" w:line="360" w:lineRule="auto"/>
                        <w:rPr>
                          <w:rFonts w:eastAsia="Times New Roman"/>
                          <w:szCs w:val="24"/>
                        </w:rPr>
                      </w:pPr>
                      <w:r w:rsidRPr="00945AAB">
                        <w:rPr>
                          <w:rFonts w:eastAsia="Times New Roman"/>
                          <w:szCs w:val="24"/>
                        </w:rPr>
                        <w:t>Signature:  -----------------</w:t>
                      </w:r>
                    </w:p>
                    <w:p w:rsidR="00260C00" w:rsidRPr="00945AAB" w:rsidRDefault="00260C00" w:rsidP="00945AAB">
                      <w:pPr>
                        <w:spacing w:after="0" w:line="360" w:lineRule="auto"/>
                        <w:rPr>
                          <w:szCs w:val="24"/>
                        </w:rPr>
                      </w:pPr>
                      <w:r w:rsidRPr="00945AAB">
                        <w:rPr>
                          <w:szCs w:val="24"/>
                        </w:rPr>
                        <w:t>Prof. Dr. Saroj</w:t>
                      </w:r>
                      <w:r>
                        <w:rPr>
                          <w:szCs w:val="24"/>
                        </w:rPr>
                        <w:t xml:space="preserve"> </w:t>
                      </w:r>
                      <w:r w:rsidRPr="00945AAB">
                        <w:rPr>
                          <w:szCs w:val="24"/>
                        </w:rPr>
                        <w:t>Koirala</w:t>
                      </w:r>
                    </w:p>
                    <w:p w:rsidR="00260C00" w:rsidRPr="00945AAB" w:rsidRDefault="00260C00" w:rsidP="00945AAB">
                      <w:pPr>
                        <w:spacing w:after="0" w:line="360" w:lineRule="auto"/>
                        <w:rPr>
                          <w:rFonts w:eastAsia="Times New Roman"/>
                          <w:color w:val="000000" w:themeColor="text1"/>
                          <w:szCs w:val="24"/>
                        </w:rPr>
                      </w:pPr>
                      <w:r w:rsidRPr="00945AAB">
                        <w:rPr>
                          <w:rFonts w:eastAsia="Times New Roman"/>
                          <w:color w:val="000000" w:themeColor="text1"/>
                          <w:szCs w:val="24"/>
                        </w:rPr>
                        <w:t>Campus Chief</w:t>
                      </w:r>
                    </w:p>
                    <w:p w:rsidR="00260C00" w:rsidRPr="00945AAB" w:rsidRDefault="00260C00" w:rsidP="00945AAB">
                      <w:pPr>
                        <w:spacing w:after="0" w:line="360" w:lineRule="auto"/>
                        <w:rPr>
                          <w:rFonts w:eastAsia="Times New Roman"/>
                          <w:color w:val="000000" w:themeColor="text1"/>
                          <w:szCs w:val="24"/>
                        </w:rPr>
                      </w:pPr>
                      <w:r w:rsidRPr="00945AAB">
                        <w:rPr>
                          <w:rFonts w:eastAsia="Times New Roman"/>
                          <w:color w:val="000000" w:themeColor="text1"/>
                          <w:szCs w:val="24"/>
                        </w:rPr>
                        <w:t xml:space="preserve">Date: </w:t>
                      </w:r>
                      <w:r>
                        <w:rPr>
                          <w:rFonts w:eastAsia="Times New Roman"/>
                          <w:color w:val="000000" w:themeColor="text1"/>
                          <w:szCs w:val="24"/>
                        </w:rPr>
                        <w:t>2078/10/</w:t>
                      </w:r>
                    </w:p>
                    <w:p w:rsidR="00260C00" w:rsidRPr="00945AAB" w:rsidRDefault="00260C00" w:rsidP="00945AAB">
                      <w:pPr>
                        <w:rPr>
                          <w:rFonts w:asciiTheme="minorHAnsi" w:eastAsia="Times New Roman" w:hAnsiTheme="minorHAnsi"/>
                          <w:color w:val="000000" w:themeColor="text1"/>
                          <w:szCs w:val="24"/>
                        </w:rPr>
                      </w:pPr>
                    </w:p>
                  </w:txbxContent>
                </v:textbox>
                <w10:wrap type="square"/>
              </v:shape>
            </w:pict>
          </mc:Fallback>
        </mc:AlternateContent>
      </w:r>
    </w:p>
    <w:p w:rsidR="00945AAB" w:rsidRPr="0018791D" w:rsidRDefault="00945AAB" w:rsidP="00945AAB">
      <w:pPr>
        <w:spacing w:after="0" w:line="240" w:lineRule="auto"/>
        <w:jc w:val="center"/>
        <w:rPr>
          <w:rFonts w:asciiTheme="minorHAnsi" w:eastAsia="Times New Roman" w:hAnsiTheme="minorHAnsi" w:cstheme="minorHAnsi"/>
          <w:szCs w:val="24"/>
        </w:rPr>
      </w:pPr>
    </w:p>
    <w:p w:rsidR="00E0769D" w:rsidRPr="0018791D" w:rsidRDefault="003E7B8C" w:rsidP="004362BF">
      <w:pPr>
        <w:spacing w:after="0" w:line="276" w:lineRule="auto"/>
        <w:ind w:firstLine="0"/>
        <w:rPr>
          <w:rFonts w:asciiTheme="minorHAnsi" w:eastAsia="Times New Roman" w:hAnsiTheme="minorHAnsi" w:cstheme="minorHAnsi"/>
          <w:b/>
          <w:bCs/>
          <w:spacing w:val="-15"/>
          <w:sz w:val="36"/>
          <w:szCs w:val="36"/>
        </w:rPr>
      </w:pPr>
      <w:r w:rsidRPr="0018791D">
        <w:rPr>
          <w:noProof/>
          <w:sz w:val="28"/>
          <w:szCs w:val="28"/>
        </w:rPr>
        <mc:AlternateContent>
          <mc:Choice Requires="wps">
            <w:drawing>
              <wp:anchor distT="4294967295" distB="4294967295" distL="114300" distR="114300" simplePos="0" relativeHeight="251678720" behindDoc="0" locked="0" layoutInCell="1" allowOverlap="1" wp14:anchorId="738B582D" wp14:editId="43C2BC05">
                <wp:simplePos x="0" y="0"/>
                <wp:positionH relativeFrom="column">
                  <wp:posOffset>-161925</wp:posOffset>
                </wp:positionH>
                <wp:positionV relativeFrom="paragraph">
                  <wp:posOffset>295275</wp:posOffset>
                </wp:positionV>
                <wp:extent cx="5667375" cy="0"/>
                <wp:effectExtent l="0" t="19050" r="28575" b="1905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67375" cy="0"/>
                        </a:xfrm>
                        <a:prstGeom prst="line">
                          <a:avLst/>
                        </a:prstGeom>
                        <a:ln w="28575">
                          <a:solidFill>
                            <a:schemeClr val="tx1"/>
                          </a:solidFill>
                        </a:ln>
                      </wps:spPr>
                      <wps:style>
                        <a:lnRef idx="3">
                          <a:schemeClr val="accent5"/>
                        </a:lnRef>
                        <a:fillRef idx="0">
                          <a:schemeClr val="accent5"/>
                        </a:fillRef>
                        <a:effectRef idx="2">
                          <a:schemeClr val="accent5"/>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CE69D43" id="Straight Connector 30" o:spid="_x0000_s1026" style="position:absolute;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margin" from="-12.75pt,23.25pt" to="433.5pt,2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Pqo5gEAACsEAAAOAAAAZHJzL2Uyb0RvYy54bWysU8tu2zAQvBfoPxC815Jt2AkEyzk4SC9B&#10;a9TNBzAUaREluQTJWvLfd0k9krQFAhS9EFruzuzOcLW7640mF+GDAlvT5aKkRFgOjbLnmj59f/h0&#10;S0mIzDZMgxU1vYpA7/YfP+w6V4kVtKAb4QmS2FB1rqZtjK4qisBbYVhYgBMWkxK8YRFDfy4azzpk&#10;N7pYleW26MA3zgMXIeDt/ZCk+8wvpeDxq5RBRKJrirPFfPp8Pqez2O9YdfbMtYqPY7B/mMIwZbHp&#10;THXPIiM/vfqDyijuIYCMCw6mACkVF1kDqlmWv6k5tcyJrAXNCW62Kfw/Wv7lcvRENTVdoz2WGXyj&#10;U/RMndtIDmAtOgieYBKd6lyoEHCwR5+08t6e3CPwHwFzxZtkCoIbynrpTSpHsaTPzl9n50UfCcfL&#10;zXZ7s77ZUMKnXMGqCeh8iJ8FGJI+aqqVTaawil0eQ0ytWTWVpGttSVfT1e0G+VIcQKvmQWmdg7RY&#10;4qA9uTBcidgvkzBkeFWFkbajokFElhOvWgz834REy3Ds9dDgLSfjXNi4GXm1xeoEkzjBDCzfB471&#10;CSryIs/g1fvgGZE7g40z2CgL/m8EL1bIoX5yYNCdLHiG5nr002PjRmbnxr8nrfzrOMNf/vH9LwAA&#10;AP//AwBQSwMEFAAGAAgAAAAhAPJ8y7jfAAAACQEAAA8AAABkcnMvZG93bnJldi54bWxMj0FLw0AQ&#10;he+C/2EZwYu0G4NNS8ymSEHooSCmSq/b3TEJzc6G7KZN/70jHvQ0zLzHm+8V68l14oxDaD0peJwn&#10;IJCMty3VCj72r7MViBA1Wd15QgVXDLAub28KnVt/oXc8V7EWHEIh1wqaGPtcymAadDrMfY/E2pcf&#10;nI68DrW0g75wuOtkmiSZdLol/tDoHjcNmlM1OgVpvdtePzHbnh72YWdMNR7eNqjU/d308gwi4hT/&#10;zPCDz+hQMtPRj2SD6BTM0sWCrQqeMp5sWGVLLnf8PciykP8blN8AAAD//wMAUEsBAi0AFAAGAAgA&#10;AAAhALaDOJL+AAAA4QEAABMAAAAAAAAAAAAAAAAAAAAAAFtDb250ZW50X1R5cGVzXS54bWxQSwEC&#10;LQAUAAYACAAAACEAOP0h/9YAAACUAQAACwAAAAAAAAAAAAAAAAAvAQAAX3JlbHMvLnJlbHNQSwEC&#10;LQAUAAYACAAAACEAL8D6qOYBAAArBAAADgAAAAAAAAAAAAAAAAAuAgAAZHJzL2Uyb0RvYy54bWxQ&#10;SwECLQAUAAYACAAAACEA8nzLuN8AAAAJAQAADwAAAAAAAAAAAAAAAABABAAAZHJzL2Rvd25yZXYu&#10;eG1sUEsFBgAAAAAEAAQA8wAAAEwFAAAAAA==&#10;" strokecolor="black [3213]" strokeweight="2.25pt">
                <v:stroke joinstyle="miter"/>
                <o:lock v:ext="edit" shapetype="f"/>
              </v:line>
            </w:pict>
          </mc:Fallback>
        </mc:AlternateContent>
      </w:r>
    </w:p>
    <w:p w:rsidR="00E0769D" w:rsidRPr="0018791D" w:rsidRDefault="00E0769D" w:rsidP="00E0769D">
      <w:pPr>
        <w:spacing w:line="240" w:lineRule="auto"/>
        <w:jc w:val="center"/>
        <w:rPr>
          <w:rFonts w:cs="Mangal"/>
          <w:color w:val="000000" w:themeColor="text1"/>
          <w:sz w:val="22"/>
          <w:lang w:bidi="hi-IN"/>
        </w:rPr>
      </w:pPr>
      <w:r w:rsidRPr="0018791D">
        <w:rPr>
          <w:color w:val="000000" w:themeColor="text1"/>
          <w:sz w:val="22"/>
        </w:rPr>
        <w:t xml:space="preserve">Mailing Address: </w:t>
      </w:r>
      <w:proofErr w:type="spellStart"/>
      <w:r w:rsidRPr="0018791D">
        <w:rPr>
          <w:color w:val="000000" w:themeColor="text1"/>
          <w:sz w:val="22"/>
        </w:rPr>
        <w:t>Bagar</w:t>
      </w:r>
      <w:proofErr w:type="spellEnd"/>
      <w:r w:rsidRPr="0018791D">
        <w:rPr>
          <w:color w:val="000000" w:themeColor="text1"/>
          <w:sz w:val="22"/>
        </w:rPr>
        <w:t xml:space="preserve">, </w:t>
      </w:r>
      <w:proofErr w:type="spellStart"/>
      <w:r w:rsidRPr="0018791D">
        <w:rPr>
          <w:color w:val="000000" w:themeColor="text1"/>
          <w:sz w:val="22"/>
        </w:rPr>
        <w:t>Pokhara</w:t>
      </w:r>
      <w:proofErr w:type="spellEnd"/>
      <w:r w:rsidRPr="0018791D">
        <w:rPr>
          <w:color w:val="000000" w:themeColor="text1"/>
          <w:sz w:val="22"/>
        </w:rPr>
        <w:t xml:space="preserve">, </w:t>
      </w:r>
      <w:proofErr w:type="gramStart"/>
      <w:r w:rsidRPr="0018791D">
        <w:rPr>
          <w:color w:val="000000" w:themeColor="text1"/>
          <w:sz w:val="22"/>
        </w:rPr>
        <w:t xml:space="preserve">Nepal  </w:t>
      </w:r>
      <w:r w:rsidRPr="0018791D">
        <w:rPr>
          <w:rFonts w:cs="Mangal" w:hint="cs"/>
          <w:color w:val="000000" w:themeColor="text1"/>
          <w:sz w:val="22"/>
          <w:cs/>
          <w:lang w:bidi="hi-IN"/>
        </w:rPr>
        <w:t>बगर</w:t>
      </w:r>
      <w:proofErr w:type="gramEnd"/>
      <w:r w:rsidRPr="0018791D">
        <w:rPr>
          <w:color w:val="000000" w:themeColor="text1"/>
          <w:sz w:val="22"/>
        </w:rPr>
        <w:t xml:space="preserve">, </w:t>
      </w:r>
      <w:r w:rsidRPr="0018791D">
        <w:rPr>
          <w:rFonts w:cs="Mangal" w:hint="cs"/>
          <w:color w:val="000000" w:themeColor="text1"/>
          <w:sz w:val="22"/>
          <w:cs/>
          <w:lang w:bidi="hi-IN"/>
        </w:rPr>
        <w:t>पोखरा</w:t>
      </w:r>
      <w:r w:rsidRPr="0018791D">
        <w:rPr>
          <w:color w:val="000000" w:themeColor="text1"/>
          <w:sz w:val="22"/>
        </w:rPr>
        <w:t xml:space="preserve">, </w:t>
      </w:r>
      <w:r w:rsidRPr="0018791D">
        <w:rPr>
          <w:rFonts w:cs="Mangal" w:hint="cs"/>
          <w:color w:val="000000" w:themeColor="text1"/>
          <w:sz w:val="22"/>
          <w:cs/>
          <w:lang w:bidi="hi-IN"/>
        </w:rPr>
        <w:t>नेपाल</w:t>
      </w:r>
    </w:p>
    <w:p w:rsidR="00CE0CE1" w:rsidRPr="0018791D" w:rsidRDefault="00E0769D" w:rsidP="00CE0CE1">
      <w:pPr>
        <w:spacing w:line="240" w:lineRule="auto"/>
        <w:jc w:val="center"/>
        <w:rPr>
          <w:color w:val="000000" w:themeColor="text1"/>
          <w:sz w:val="22"/>
        </w:rPr>
      </w:pPr>
      <w:r w:rsidRPr="0018791D">
        <w:rPr>
          <w:rFonts w:cs="Mangal"/>
          <w:color w:val="000000" w:themeColor="text1"/>
          <w:sz w:val="22"/>
          <w:lang w:bidi="hi-IN"/>
        </w:rPr>
        <w:t xml:space="preserve">Phone: +977-61-526837, 540222 Email: </w:t>
      </w:r>
      <w:hyperlink r:id="rId13" w:history="1">
        <w:r w:rsidRPr="0018791D">
          <w:rPr>
            <w:rStyle w:val="Hyperlink"/>
            <w:rFonts w:cs="Mangal"/>
            <w:color w:val="000000" w:themeColor="text1"/>
            <w:sz w:val="22"/>
            <w:lang w:bidi="hi-IN"/>
          </w:rPr>
          <w:t>info@pncampus.edu.np</w:t>
        </w:r>
      </w:hyperlink>
      <w:r w:rsidRPr="0018791D">
        <w:rPr>
          <w:rFonts w:cs="Mangal"/>
          <w:color w:val="000000" w:themeColor="text1"/>
          <w:sz w:val="22"/>
          <w:lang w:bidi="hi-IN"/>
        </w:rPr>
        <w:t xml:space="preserve">  URL: </w:t>
      </w:r>
      <w:hyperlink r:id="rId14" w:history="1">
        <w:r w:rsidR="00CE0CE1" w:rsidRPr="0018791D">
          <w:rPr>
            <w:rStyle w:val="Hyperlink"/>
            <w:rFonts w:cs="Mangal"/>
            <w:sz w:val="22"/>
            <w:lang w:bidi="hi-IN"/>
          </w:rPr>
          <w:t>www.pncampus.edu.np</w:t>
        </w:r>
      </w:hyperlink>
    </w:p>
    <w:p w:rsidR="007C00A6" w:rsidRPr="0018791D" w:rsidRDefault="007C00A6" w:rsidP="00CE0CE1">
      <w:pPr>
        <w:spacing w:line="240" w:lineRule="auto"/>
        <w:jc w:val="center"/>
        <w:rPr>
          <w:rFonts w:eastAsia="Times New Roman"/>
          <w:b/>
          <w:bCs/>
          <w:spacing w:val="-15"/>
          <w:sz w:val="36"/>
          <w:szCs w:val="36"/>
        </w:rPr>
      </w:pPr>
    </w:p>
    <w:p w:rsidR="007C00A6" w:rsidRPr="0018791D" w:rsidRDefault="007C00A6" w:rsidP="00CE0CE1">
      <w:pPr>
        <w:spacing w:line="240" w:lineRule="auto"/>
        <w:jc w:val="center"/>
        <w:rPr>
          <w:rFonts w:eastAsia="Times New Roman"/>
          <w:b/>
          <w:bCs/>
          <w:spacing w:val="-15"/>
          <w:sz w:val="36"/>
          <w:szCs w:val="36"/>
        </w:rPr>
      </w:pPr>
    </w:p>
    <w:p w:rsidR="007C00A6" w:rsidRPr="0018791D" w:rsidRDefault="007C00A6" w:rsidP="00CE0CE1">
      <w:pPr>
        <w:spacing w:line="240" w:lineRule="auto"/>
        <w:jc w:val="center"/>
        <w:rPr>
          <w:rFonts w:eastAsia="Times New Roman"/>
          <w:b/>
          <w:bCs/>
          <w:spacing w:val="-15"/>
          <w:sz w:val="36"/>
          <w:szCs w:val="36"/>
        </w:rPr>
      </w:pPr>
    </w:p>
    <w:p w:rsidR="000F2952" w:rsidRPr="0089333F" w:rsidRDefault="000F2952" w:rsidP="00CE0CE1">
      <w:pPr>
        <w:spacing w:line="240" w:lineRule="auto"/>
        <w:jc w:val="center"/>
        <w:rPr>
          <w:color w:val="000000" w:themeColor="text1"/>
          <w:szCs w:val="24"/>
        </w:rPr>
      </w:pPr>
      <w:r w:rsidRPr="0089333F">
        <w:rPr>
          <w:rFonts w:eastAsia="Times New Roman"/>
          <w:b/>
          <w:bCs/>
          <w:spacing w:val="-15"/>
          <w:szCs w:val="24"/>
        </w:rPr>
        <w:t>ACKNOWLEDGEMENT</w:t>
      </w:r>
    </w:p>
    <w:p w:rsidR="000F2952" w:rsidRPr="0018791D" w:rsidRDefault="000F2952" w:rsidP="000F2952">
      <w:pPr>
        <w:spacing w:after="0" w:line="276" w:lineRule="auto"/>
        <w:jc w:val="both"/>
        <w:rPr>
          <w:rFonts w:asciiTheme="minorHAnsi" w:eastAsia="Times New Roman" w:hAnsiTheme="minorHAnsi" w:cstheme="minorHAnsi"/>
          <w:b/>
          <w:bCs/>
          <w:sz w:val="32"/>
          <w:szCs w:val="32"/>
        </w:rPr>
      </w:pPr>
    </w:p>
    <w:p w:rsidR="007C00A6" w:rsidRPr="0018791D" w:rsidRDefault="007C00A6" w:rsidP="000F2952">
      <w:pPr>
        <w:spacing w:after="0" w:line="276" w:lineRule="auto"/>
        <w:jc w:val="both"/>
        <w:rPr>
          <w:rFonts w:asciiTheme="minorHAnsi" w:eastAsia="Times New Roman" w:hAnsiTheme="minorHAnsi" w:cstheme="minorHAnsi"/>
          <w:b/>
          <w:bCs/>
          <w:sz w:val="32"/>
          <w:szCs w:val="32"/>
        </w:rPr>
      </w:pPr>
    </w:p>
    <w:p w:rsidR="007C00A6" w:rsidRPr="0018791D" w:rsidRDefault="007C00A6" w:rsidP="000F2952">
      <w:pPr>
        <w:spacing w:after="0" w:line="276" w:lineRule="auto"/>
        <w:jc w:val="both"/>
        <w:rPr>
          <w:rFonts w:asciiTheme="minorHAnsi" w:eastAsia="Times New Roman" w:hAnsiTheme="minorHAnsi" w:cstheme="minorHAnsi"/>
          <w:b/>
          <w:bCs/>
          <w:sz w:val="32"/>
          <w:szCs w:val="32"/>
        </w:rPr>
      </w:pPr>
    </w:p>
    <w:p w:rsidR="000F2952" w:rsidRPr="0018791D" w:rsidRDefault="000F2952" w:rsidP="00B16DE3">
      <w:pPr>
        <w:spacing w:after="0" w:line="276" w:lineRule="auto"/>
        <w:ind w:firstLine="0"/>
        <w:jc w:val="both"/>
        <w:rPr>
          <w:rFonts w:eastAsia="Times New Roman"/>
          <w:szCs w:val="24"/>
        </w:rPr>
      </w:pPr>
      <w:r w:rsidRPr="0018791D">
        <w:rPr>
          <w:rFonts w:eastAsia="Times New Roman"/>
          <w:szCs w:val="24"/>
        </w:rPr>
        <w:t xml:space="preserve">This is an attempt to present project work report entitled </w:t>
      </w:r>
      <w:r w:rsidR="00CD3C46" w:rsidRPr="0018791D">
        <w:rPr>
          <w:rFonts w:eastAsia="Times New Roman"/>
          <w:szCs w:val="24"/>
        </w:rPr>
        <w:t>“</w:t>
      </w:r>
      <w:r w:rsidR="003526D1" w:rsidRPr="0018791D">
        <w:rPr>
          <w:rFonts w:eastAsia="Times New Roman"/>
          <w:szCs w:val="24"/>
        </w:rPr>
        <w:t>Working Capital Management of</w:t>
      </w:r>
      <w:r w:rsidR="00AC596B" w:rsidRPr="0018791D">
        <w:rPr>
          <w:rFonts w:eastAsia="Times New Roman"/>
          <w:szCs w:val="24"/>
        </w:rPr>
        <w:t xml:space="preserve"> </w:t>
      </w:r>
      <w:proofErr w:type="spellStart"/>
      <w:r w:rsidR="00862C73" w:rsidRPr="0018791D">
        <w:rPr>
          <w:rFonts w:eastAsia="Times New Roman"/>
          <w:szCs w:val="24"/>
        </w:rPr>
        <w:t>Sahayatri</w:t>
      </w:r>
      <w:proofErr w:type="spellEnd"/>
      <w:r w:rsidR="00862C73" w:rsidRPr="0018791D">
        <w:rPr>
          <w:rFonts w:eastAsia="Times New Roman"/>
          <w:szCs w:val="24"/>
        </w:rPr>
        <w:t xml:space="preserve"> Saving &amp; Credit</w:t>
      </w:r>
      <w:r w:rsidR="00490A5E" w:rsidRPr="0018791D">
        <w:rPr>
          <w:rFonts w:eastAsia="Times New Roman"/>
          <w:szCs w:val="24"/>
        </w:rPr>
        <w:t xml:space="preserve"> Co</w:t>
      </w:r>
      <w:r w:rsidR="003526D1" w:rsidRPr="0018791D">
        <w:rPr>
          <w:rFonts w:eastAsia="Times New Roman"/>
          <w:szCs w:val="24"/>
        </w:rPr>
        <w:t>operative</w:t>
      </w:r>
      <w:r w:rsidR="00A71453" w:rsidRPr="0018791D">
        <w:rPr>
          <w:rFonts w:eastAsia="Times New Roman"/>
          <w:szCs w:val="24"/>
        </w:rPr>
        <w:t xml:space="preserve"> </w:t>
      </w:r>
      <w:r w:rsidR="003526D1" w:rsidRPr="0018791D">
        <w:rPr>
          <w:rFonts w:eastAsia="Times New Roman"/>
          <w:szCs w:val="24"/>
        </w:rPr>
        <w:t>Society</w:t>
      </w:r>
      <w:r w:rsidR="00A71453" w:rsidRPr="0018791D">
        <w:rPr>
          <w:rFonts w:eastAsia="Times New Roman"/>
          <w:szCs w:val="24"/>
        </w:rPr>
        <w:t xml:space="preserve"> Limited</w:t>
      </w:r>
      <w:r w:rsidR="003526D1" w:rsidRPr="0018791D">
        <w:rPr>
          <w:rFonts w:eastAsia="Times New Roman"/>
          <w:szCs w:val="24"/>
        </w:rPr>
        <w:t>”</w:t>
      </w:r>
      <w:r w:rsidR="00D70EE7" w:rsidRPr="0018791D">
        <w:rPr>
          <w:rFonts w:eastAsia="Times New Roman"/>
          <w:szCs w:val="24"/>
        </w:rPr>
        <w:t xml:space="preserve"> </w:t>
      </w:r>
      <w:r w:rsidRPr="0018791D">
        <w:rPr>
          <w:rFonts w:eastAsia="Times New Roman"/>
          <w:szCs w:val="24"/>
        </w:rPr>
        <w:t>prepared for partial fulfillment of the requirement for the Degree of Bachelor of Business Studies (BBS) is an outcome of continuous and immeasurable cooperation and support of several hands. I would like to express my heartfelt gratitude to all for their support.</w:t>
      </w:r>
    </w:p>
    <w:p w:rsidR="00841912" w:rsidRPr="0018791D" w:rsidRDefault="00841912" w:rsidP="007C00A6">
      <w:pPr>
        <w:spacing w:after="0" w:line="276" w:lineRule="auto"/>
        <w:jc w:val="both"/>
        <w:rPr>
          <w:szCs w:val="24"/>
        </w:rPr>
      </w:pPr>
    </w:p>
    <w:p w:rsidR="002F5DB2" w:rsidRPr="0018791D" w:rsidRDefault="00841912" w:rsidP="00B16DE3">
      <w:pPr>
        <w:spacing w:after="0" w:line="276" w:lineRule="auto"/>
        <w:ind w:firstLine="0"/>
        <w:jc w:val="both"/>
        <w:rPr>
          <w:rFonts w:eastAsia="Times New Roman"/>
          <w:szCs w:val="24"/>
        </w:rPr>
      </w:pPr>
      <w:r w:rsidRPr="0018791D">
        <w:rPr>
          <w:szCs w:val="24"/>
        </w:rPr>
        <w:t xml:space="preserve">First, </w:t>
      </w:r>
      <w:r w:rsidR="000F2952" w:rsidRPr="0018791D">
        <w:rPr>
          <w:rFonts w:eastAsia="Times New Roman"/>
          <w:szCs w:val="24"/>
        </w:rPr>
        <w:t>I express my sincere honor and special sense of gratitude to my academic supe</w:t>
      </w:r>
      <w:r w:rsidR="00D70EE7" w:rsidRPr="0018791D">
        <w:rPr>
          <w:rFonts w:eastAsia="Times New Roman"/>
          <w:szCs w:val="24"/>
        </w:rPr>
        <w:t>rvis</w:t>
      </w:r>
      <w:r w:rsidR="00CD3C46" w:rsidRPr="0018791D">
        <w:rPr>
          <w:rFonts w:eastAsia="Times New Roman"/>
          <w:szCs w:val="24"/>
        </w:rPr>
        <w:t>or</w:t>
      </w:r>
      <w:r w:rsidR="0089333F">
        <w:rPr>
          <w:rFonts w:eastAsia="Times New Roman"/>
          <w:szCs w:val="24"/>
        </w:rPr>
        <w:t xml:space="preserve">, Mr. </w:t>
      </w:r>
      <w:proofErr w:type="spellStart"/>
      <w:r w:rsidR="00E11517" w:rsidRPr="0018791D">
        <w:rPr>
          <w:rFonts w:eastAsia="Times New Roman"/>
          <w:szCs w:val="24"/>
        </w:rPr>
        <w:t>Resham</w:t>
      </w:r>
      <w:proofErr w:type="spellEnd"/>
      <w:r w:rsidR="00E11517" w:rsidRPr="0018791D">
        <w:rPr>
          <w:rFonts w:eastAsia="Times New Roman"/>
          <w:szCs w:val="24"/>
        </w:rPr>
        <w:t xml:space="preserve"> R</w:t>
      </w:r>
      <w:r w:rsidR="004362BF" w:rsidRPr="0018791D">
        <w:rPr>
          <w:rFonts w:eastAsia="Times New Roman"/>
          <w:szCs w:val="24"/>
        </w:rPr>
        <w:t xml:space="preserve">aj Sharma </w:t>
      </w:r>
      <w:r w:rsidR="000F2952" w:rsidRPr="0018791D">
        <w:rPr>
          <w:rFonts w:eastAsia="Times New Roman"/>
          <w:szCs w:val="24"/>
        </w:rPr>
        <w:t>for their generous guidance, thoughtful encouragement and brilliant insight throughout this research work.</w:t>
      </w:r>
      <w:r w:rsidR="00AC596B" w:rsidRPr="0018791D">
        <w:rPr>
          <w:rFonts w:eastAsia="Times New Roman"/>
          <w:szCs w:val="24"/>
        </w:rPr>
        <w:t xml:space="preserve"> </w:t>
      </w:r>
      <w:r w:rsidR="002F5DB2" w:rsidRPr="0018791D">
        <w:rPr>
          <w:szCs w:val="24"/>
        </w:rPr>
        <w:t>I am equally gratef</w:t>
      </w:r>
      <w:r w:rsidR="004362BF" w:rsidRPr="0018791D">
        <w:rPr>
          <w:szCs w:val="24"/>
        </w:rPr>
        <w:t>ul to my all teachers for their constant help and cooperation</w:t>
      </w:r>
      <w:r w:rsidR="00AC596B" w:rsidRPr="0018791D">
        <w:rPr>
          <w:szCs w:val="24"/>
        </w:rPr>
        <w:t>.</w:t>
      </w:r>
    </w:p>
    <w:p w:rsidR="000F2952" w:rsidRPr="0018791D" w:rsidRDefault="000F2952" w:rsidP="007C00A6">
      <w:pPr>
        <w:spacing w:after="0" w:line="276" w:lineRule="auto"/>
        <w:jc w:val="both"/>
        <w:rPr>
          <w:rFonts w:eastAsia="Times New Roman"/>
          <w:szCs w:val="24"/>
        </w:rPr>
      </w:pPr>
    </w:p>
    <w:p w:rsidR="000F2952" w:rsidRPr="0018791D" w:rsidRDefault="000F2952" w:rsidP="00B16DE3">
      <w:pPr>
        <w:spacing w:after="0" w:line="276" w:lineRule="auto"/>
        <w:ind w:firstLine="0"/>
        <w:jc w:val="both"/>
        <w:rPr>
          <w:rFonts w:eastAsia="Times New Roman"/>
          <w:szCs w:val="24"/>
        </w:rPr>
      </w:pPr>
      <w:r w:rsidRPr="0018791D">
        <w:rPr>
          <w:rFonts w:eastAsia="Times New Roman"/>
          <w:szCs w:val="24"/>
        </w:rPr>
        <w:t xml:space="preserve">I am extremely indebted to my parents and brothers who have contributed their valuable time and resources in making me what I am now. I owe great intellectual debt for support and immense contribution to administrative of </w:t>
      </w:r>
      <w:proofErr w:type="spellStart"/>
      <w:r w:rsidR="00AC596B" w:rsidRPr="0018791D">
        <w:rPr>
          <w:rFonts w:eastAsia="Times New Roman"/>
          <w:szCs w:val="24"/>
        </w:rPr>
        <w:t>S</w:t>
      </w:r>
      <w:r w:rsidR="00490A5E" w:rsidRPr="0018791D">
        <w:rPr>
          <w:rFonts w:eastAsia="Times New Roman"/>
          <w:szCs w:val="24"/>
        </w:rPr>
        <w:t>ahayatri</w:t>
      </w:r>
      <w:proofErr w:type="spellEnd"/>
      <w:r w:rsidR="00496CFE">
        <w:rPr>
          <w:rFonts w:eastAsia="Times New Roman"/>
          <w:szCs w:val="24"/>
        </w:rPr>
        <w:t xml:space="preserve"> </w:t>
      </w:r>
      <w:r w:rsidRPr="0018791D">
        <w:rPr>
          <w:rFonts w:eastAsia="Times New Roman"/>
          <w:szCs w:val="24"/>
        </w:rPr>
        <w:t>Savin</w:t>
      </w:r>
      <w:r w:rsidR="00AC596B" w:rsidRPr="0018791D">
        <w:rPr>
          <w:rFonts w:eastAsia="Times New Roman"/>
          <w:szCs w:val="24"/>
        </w:rPr>
        <w:t>g &amp; Credit Co-operative Society Limited.</w:t>
      </w:r>
      <w:r w:rsidRPr="0018791D">
        <w:rPr>
          <w:rFonts w:eastAsia="Times New Roman"/>
          <w:szCs w:val="24"/>
        </w:rPr>
        <w:t xml:space="preserve"> I am thankful to library staffs of </w:t>
      </w:r>
      <w:proofErr w:type="spellStart"/>
      <w:r w:rsidRPr="0018791D">
        <w:rPr>
          <w:rFonts w:eastAsia="Times New Roman"/>
          <w:szCs w:val="24"/>
        </w:rPr>
        <w:t>Tribhuvan</w:t>
      </w:r>
      <w:proofErr w:type="spellEnd"/>
      <w:r w:rsidRPr="0018791D">
        <w:rPr>
          <w:rFonts w:eastAsia="Times New Roman"/>
          <w:szCs w:val="24"/>
        </w:rPr>
        <w:t xml:space="preserve"> University, </w:t>
      </w:r>
      <w:proofErr w:type="spellStart"/>
      <w:r w:rsidR="00571FF4" w:rsidRPr="0018791D">
        <w:rPr>
          <w:rFonts w:eastAsia="Times New Roman"/>
          <w:szCs w:val="24"/>
        </w:rPr>
        <w:t>Prithivi</w:t>
      </w:r>
      <w:proofErr w:type="spellEnd"/>
      <w:r w:rsidR="0089333F">
        <w:rPr>
          <w:rFonts w:eastAsia="Times New Roman"/>
          <w:szCs w:val="24"/>
        </w:rPr>
        <w:t xml:space="preserve"> </w:t>
      </w:r>
      <w:r w:rsidR="00490A5E" w:rsidRPr="0018791D">
        <w:rPr>
          <w:rFonts w:eastAsia="Times New Roman"/>
          <w:szCs w:val="24"/>
        </w:rPr>
        <w:t xml:space="preserve">Narayan </w:t>
      </w:r>
      <w:r w:rsidR="007275A8">
        <w:rPr>
          <w:rFonts w:eastAsia="Times New Roman"/>
          <w:szCs w:val="24"/>
        </w:rPr>
        <w:t>Campus.</w:t>
      </w:r>
    </w:p>
    <w:p w:rsidR="000F2952" w:rsidRPr="0018791D" w:rsidRDefault="000F2952" w:rsidP="007C00A6">
      <w:pPr>
        <w:spacing w:after="0" w:line="276" w:lineRule="auto"/>
        <w:ind w:left="6120"/>
        <w:jc w:val="both"/>
        <w:rPr>
          <w:rFonts w:eastAsia="Times New Roman"/>
          <w:szCs w:val="24"/>
        </w:rPr>
      </w:pPr>
    </w:p>
    <w:p w:rsidR="00945AAB" w:rsidRPr="0018791D" w:rsidRDefault="00945AAB" w:rsidP="007C00A6">
      <w:pPr>
        <w:spacing w:after="0" w:line="276" w:lineRule="auto"/>
        <w:ind w:left="6120"/>
        <w:jc w:val="both"/>
        <w:rPr>
          <w:rFonts w:eastAsia="Times New Roman"/>
          <w:szCs w:val="24"/>
        </w:rPr>
      </w:pPr>
    </w:p>
    <w:p w:rsidR="00B16DE3" w:rsidRPr="0018791D" w:rsidRDefault="00B16DE3" w:rsidP="007C00A6">
      <w:pPr>
        <w:spacing w:after="0" w:line="276" w:lineRule="auto"/>
        <w:ind w:left="6120"/>
        <w:jc w:val="both"/>
        <w:rPr>
          <w:rFonts w:eastAsia="Times New Roman"/>
          <w:szCs w:val="24"/>
        </w:rPr>
      </w:pPr>
    </w:p>
    <w:p w:rsidR="00B16DE3" w:rsidRPr="0018791D" w:rsidRDefault="00B16DE3" w:rsidP="007C00A6">
      <w:pPr>
        <w:spacing w:after="0" w:line="276" w:lineRule="auto"/>
        <w:ind w:left="6120"/>
        <w:jc w:val="both"/>
        <w:rPr>
          <w:rFonts w:eastAsia="Times New Roman"/>
          <w:szCs w:val="24"/>
        </w:rPr>
      </w:pPr>
    </w:p>
    <w:p w:rsidR="00B16DE3" w:rsidRPr="0018791D" w:rsidRDefault="00B16DE3" w:rsidP="007C00A6">
      <w:pPr>
        <w:spacing w:after="0" w:line="276" w:lineRule="auto"/>
        <w:ind w:left="6120"/>
        <w:jc w:val="both"/>
        <w:rPr>
          <w:rFonts w:eastAsia="Times New Roman"/>
          <w:szCs w:val="24"/>
        </w:rPr>
      </w:pPr>
    </w:p>
    <w:p w:rsidR="00B16DE3" w:rsidRPr="0018791D" w:rsidRDefault="00B16DE3" w:rsidP="007C00A6">
      <w:pPr>
        <w:spacing w:after="0" w:line="276" w:lineRule="auto"/>
        <w:ind w:left="6120"/>
        <w:jc w:val="both"/>
        <w:rPr>
          <w:rFonts w:eastAsia="Times New Roman"/>
          <w:szCs w:val="24"/>
        </w:rPr>
      </w:pPr>
    </w:p>
    <w:p w:rsidR="000F2952" w:rsidRPr="0018791D" w:rsidRDefault="00AB6C89" w:rsidP="00AB6C89">
      <w:pPr>
        <w:spacing w:after="0" w:line="276" w:lineRule="auto"/>
        <w:ind w:left="5490"/>
        <w:rPr>
          <w:rFonts w:eastAsia="Times New Roman"/>
          <w:szCs w:val="24"/>
        </w:rPr>
      </w:pPr>
      <w:r w:rsidRPr="0018791D">
        <w:rPr>
          <w:rFonts w:eastAsia="Times New Roman"/>
          <w:szCs w:val="24"/>
        </w:rPr>
        <w:t xml:space="preserve">          </w:t>
      </w:r>
      <w:proofErr w:type="spellStart"/>
      <w:r w:rsidR="00490A5E" w:rsidRPr="0018791D">
        <w:rPr>
          <w:rFonts w:eastAsia="Times New Roman"/>
          <w:szCs w:val="24"/>
        </w:rPr>
        <w:t>Bibek</w:t>
      </w:r>
      <w:proofErr w:type="spellEnd"/>
      <w:r w:rsidR="00B16DE3" w:rsidRPr="0018791D">
        <w:rPr>
          <w:rFonts w:eastAsia="Times New Roman"/>
          <w:szCs w:val="24"/>
        </w:rPr>
        <w:t xml:space="preserve"> </w:t>
      </w:r>
      <w:proofErr w:type="spellStart"/>
      <w:r w:rsidR="00490A5E" w:rsidRPr="0018791D">
        <w:rPr>
          <w:rFonts w:eastAsia="Times New Roman"/>
          <w:szCs w:val="24"/>
        </w:rPr>
        <w:t>Parajuli</w:t>
      </w:r>
      <w:proofErr w:type="spellEnd"/>
    </w:p>
    <w:p w:rsidR="000F2952" w:rsidRPr="0018791D" w:rsidRDefault="003E7B8C" w:rsidP="00AB6C89">
      <w:pPr>
        <w:spacing w:after="0" w:line="276" w:lineRule="auto"/>
        <w:ind w:left="5490"/>
        <w:jc w:val="center"/>
        <w:rPr>
          <w:rFonts w:eastAsia="Times New Roman"/>
          <w:szCs w:val="24"/>
        </w:rPr>
      </w:pPr>
      <w:r w:rsidRPr="0018791D">
        <w:rPr>
          <w:rFonts w:eastAsia="Times New Roman"/>
          <w:noProof/>
          <w:szCs w:val="24"/>
        </w:rPr>
        <mc:AlternateContent>
          <mc:Choice Requires="wps">
            <w:drawing>
              <wp:anchor distT="45720" distB="45720" distL="114300" distR="114300" simplePos="0" relativeHeight="251684864" behindDoc="0" locked="0" layoutInCell="1" allowOverlap="1" wp14:anchorId="20B3E775" wp14:editId="30C32C9A">
                <wp:simplePos x="0" y="0"/>
                <wp:positionH relativeFrom="margin">
                  <wp:align>left</wp:align>
                </wp:positionH>
                <wp:positionV relativeFrom="paragraph">
                  <wp:posOffset>39370</wp:posOffset>
                </wp:positionV>
                <wp:extent cx="2313305" cy="543560"/>
                <wp:effectExtent l="0" t="0" r="7620" b="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3305" cy="543560"/>
                        </a:xfrm>
                        <a:prstGeom prst="rect">
                          <a:avLst/>
                        </a:prstGeom>
                        <a:solidFill>
                          <a:srgbClr val="FFFFFF"/>
                        </a:solidFill>
                        <a:ln w="9525">
                          <a:noFill/>
                          <a:miter lim="800000"/>
                          <a:headEnd/>
                          <a:tailEnd/>
                        </a:ln>
                      </wps:spPr>
                      <wps:txbx>
                        <w:txbxContent>
                          <w:p w:rsidR="00260C00" w:rsidRDefault="00260C00">
                            <w:r>
                              <w:t>February, 2022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0B3E775" id="_x0000_s1029" type="#_x0000_t202" style="position:absolute;left:0;text-align:left;margin-left:0;margin-top:3.1pt;width:182.15pt;height:42.8pt;z-index:251684864;visibility:visible;mso-wrap-style:square;mso-width-percent:400;mso-height-percent:200;mso-wrap-distance-left:9pt;mso-wrap-distance-top:3.6pt;mso-wrap-distance-right:9pt;mso-wrap-distance-bottom:3.6pt;mso-position-horizontal:left;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V3dJAIAACMEAAAOAAAAZHJzL2Uyb0RvYy54bWysU21v2yAQ/j5p/wHxfbHjxF1rxam6dJkm&#10;dS9Sux+AMY7RgGNAYne/vgdOsqj7No0PiOOOh7vnnlvdjlqRg3BegqnpfJZTIgyHVppdTX88bd9d&#10;U+IDMy1TYERNn4Wnt+u3b1aDrUQBPahWOIIgxleDrWkfgq2yzPNeaOZnYIVBZwdOs4Cm22WtYwOi&#10;a5UVeX6VDeBa64AL7/H2fnLSdcLvOsHDt67zIhBVU8wtpN2lvYl7tl6xaueY7SU/psH+IQvNpMFP&#10;z1D3LDCyd/IvKC25Aw9dmHHQGXSd5CLVgNXM81fVPPbMilQLkuPtmSb//2D518N3R2Rb02JOiWEa&#10;e/QkxkA+wEiKSM9gfYVRjxbjwojX2OZUqrcPwH96YmDTM7MTd87B0AvWYnrz+DK7eDrh+AjSDF+g&#10;xW/YPkACGjunI3fIBkF0bNPzuTUxFY6XxWK+WOQlJRx95XJRXqXeZaw6vbbOh08CNImHmjpsfUJn&#10;hwcfYjasOoXEzzwo2W6lUslwu2ajHDkwlMk2rVTAqzBlyFDTm7IoE7KB+D4pSMuAMlZS1/Q6j2sS&#10;VmTjo2lTSGBSTWfMRJkjPZGRiZswNmNqxOLEegPtM/LlYFItThkeenC/KRlQsTX1v/bMCUrUZ4Oc&#10;38yXyyjxZCzL9wUa7tLTXHqY4QhV00DJdNyENBaJDnuHvdnKRFts4pTJMWVUYmLzODVR6pd2ivoz&#10;2+sXAAAA//8DAFBLAwQUAAYACAAAACEA1TgfAt0AAAAFAQAADwAAAGRycy9kb3ducmV2LnhtbEyP&#10;T0+DQBTE7yZ+h80z8WLsAjWkIo+m/rt4a8XE4yu8Asq+Jey2xX76ric9TmYy85t8OZleHXh0nRWE&#10;eBaBYqls3UmDUL6/3i5AOU9SU2+FEX7YwbK4vMgpq+1R1nzY+EaFEnEZIbTeD5nWrmrZkJvZgSV4&#10;Ozsa8kGOja5HOoZy0+skilJtqJOw0NLATy1X35u9QTg9ls+rlxsf7xL/mXyszVtZfRHi9dW0egDl&#10;efJ/YfjFD+hQBKat3UvtVI8QjniENAEVzHl6Nwe1RbiPF6CLXP+nL84AAAD//wMAUEsBAi0AFAAG&#10;AAgAAAAhALaDOJL+AAAA4QEAABMAAAAAAAAAAAAAAAAAAAAAAFtDb250ZW50X1R5cGVzXS54bWxQ&#10;SwECLQAUAAYACAAAACEAOP0h/9YAAACUAQAACwAAAAAAAAAAAAAAAAAvAQAAX3JlbHMvLnJlbHNQ&#10;SwECLQAUAAYACAAAACEA+h1d3SQCAAAjBAAADgAAAAAAAAAAAAAAAAAuAgAAZHJzL2Uyb0RvYy54&#10;bWxQSwECLQAUAAYACAAAACEA1TgfAt0AAAAFAQAADwAAAAAAAAAAAAAAAAB+BAAAZHJzL2Rvd25y&#10;ZXYueG1sUEsFBgAAAAAEAAQA8wAAAIgFAAAAAA==&#10;" stroked="f">
                <v:textbox style="mso-fit-shape-to-text:t">
                  <w:txbxContent>
                    <w:p w:rsidR="00260C00" w:rsidRDefault="00260C00">
                      <w:r>
                        <w:t>February, 2022</w:t>
                      </w:r>
                    </w:p>
                  </w:txbxContent>
                </v:textbox>
                <w10:wrap type="square" anchorx="margin"/>
              </v:shape>
            </w:pict>
          </mc:Fallback>
        </mc:AlternateContent>
      </w:r>
      <w:proofErr w:type="spellStart"/>
      <w:r w:rsidR="00AB6C89" w:rsidRPr="0018791D">
        <w:rPr>
          <w:rFonts w:eastAsia="Times New Roman"/>
          <w:szCs w:val="24"/>
        </w:rPr>
        <w:t>Prithivi</w:t>
      </w:r>
      <w:proofErr w:type="spellEnd"/>
      <w:r w:rsidR="00AB6C89" w:rsidRPr="0018791D">
        <w:rPr>
          <w:rFonts w:eastAsia="Times New Roman"/>
          <w:szCs w:val="24"/>
        </w:rPr>
        <w:t xml:space="preserve"> Narayan Campus         </w:t>
      </w:r>
      <w:proofErr w:type="spellStart"/>
      <w:r w:rsidR="00490A5E" w:rsidRPr="0018791D">
        <w:rPr>
          <w:rFonts w:eastAsia="Times New Roman"/>
          <w:szCs w:val="24"/>
        </w:rPr>
        <w:t>Pokhara</w:t>
      </w:r>
      <w:proofErr w:type="spellEnd"/>
      <w:r w:rsidR="000F2952" w:rsidRPr="0018791D">
        <w:rPr>
          <w:rFonts w:eastAsia="Times New Roman"/>
          <w:szCs w:val="24"/>
        </w:rPr>
        <w:t>, Nepal</w:t>
      </w:r>
    </w:p>
    <w:p w:rsidR="004F5CDE" w:rsidRPr="0018791D" w:rsidRDefault="004F5CDE" w:rsidP="009B75A9">
      <w:pPr>
        <w:spacing w:line="240" w:lineRule="auto"/>
        <w:ind w:firstLine="0"/>
        <w:rPr>
          <w:sz w:val="26"/>
        </w:rPr>
      </w:pPr>
    </w:p>
    <w:p w:rsidR="007C00A6" w:rsidRPr="0018791D" w:rsidRDefault="007C00A6" w:rsidP="009B75A9">
      <w:pPr>
        <w:shd w:val="clear" w:color="auto" w:fill="FFFFFF"/>
        <w:autoSpaceDE w:val="0"/>
        <w:autoSpaceDN w:val="0"/>
        <w:adjustRightInd w:val="0"/>
        <w:spacing w:before="30" w:after="30" w:line="360" w:lineRule="auto"/>
        <w:jc w:val="center"/>
        <w:rPr>
          <w:b/>
          <w:color w:val="000000"/>
          <w:sz w:val="28"/>
          <w:szCs w:val="28"/>
        </w:rPr>
      </w:pPr>
    </w:p>
    <w:p w:rsidR="007C00A6" w:rsidRDefault="007C00A6" w:rsidP="009B75A9">
      <w:pPr>
        <w:shd w:val="clear" w:color="auto" w:fill="FFFFFF"/>
        <w:autoSpaceDE w:val="0"/>
        <w:autoSpaceDN w:val="0"/>
        <w:adjustRightInd w:val="0"/>
        <w:spacing w:before="30" w:after="30" w:line="360" w:lineRule="auto"/>
        <w:jc w:val="center"/>
        <w:rPr>
          <w:b/>
          <w:color w:val="000000"/>
          <w:sz w:val="28"/>
          <w:szCs w:val="28"/>
        </w:rPr>
      </w:pPr>
    </w:p>
    <w:p w:rsidR="0089333F" w:rsidRPr="0018791D" w:rsidRDefault="0089333F" w:rsidP="009B75A9">
      <w:pPr>
        <w:shd w:val="clear" w:color="auto" w:fill="FFFFFF"/>
        <w:autoSpaceDE w:val="0"/>
        <w:autoSpaceDN w:val="0"/>
        <w:adjustRightInd w:val="0"/>
        <w:spacing w:before="30" w:after="30" w:line="360" w:lineRule="auto"/>
        <w:jc w:val="center"/>
        <w:rPr>
          <w:b/>
          <w:color w:val="000000"/>
          <w:sz w:val="28"/>
          <w:szCs w:val="28"/>
        </w:rPr>
      </w:pPr>
    </w:p>
    <w:p w:rsidR="007C00A6" w:rsidRPr="0018791D" w:rsidRDefault="007C00A6" w:rsidP="00B16DE3">
      <w:pPr>
        <w:shd w:val="clear" w:color="auto" w:fill="FFFFFF"/>
        <w:autoSpaceDE w:val="0"/>
        <w:autoSpaceDN w:val="0"/>
        <w:adjustRightInd w:val="0"/>
        <w:spacing w:before="30" w:after="30" w:line="360" w:lineRule="auto"/>
        <w:ind w:firstLine="0"/>
        <w:rPr>
          <w:b/>
          <w:color w:val="000000"/>
          <w:sz w:val="28"/>
          <w:szCs w:val="28"/>
        </w:rPr>
      </w:pPr>
    </w:p>
    <w:p w:rsidR="009B75A9" w:rsidRPr="0018791D" w:rsidRDefault="009B75A9" w:rsidP="009B75A9">
      <w:pPr>
        <w:shd w:val="clear" w:color="auto" w:fill="FFFFFF"/>
        <w:autoSpaceDE w:val="0"/>
        <w:autoSpaceDN w:val="0"/>
        <w:adjustRightInd w:val="0"/>
        <w:spacing w:before="30" w:after="30" w:line="360" w:lineRule="auto"/>
        <w:jc w:val="center"/>
        <w:rPr>
          <w:b/>
          <w:bCs/>
          <w:color w:val="000000"/>
          <w:sz w:val="28"/>
          <w:szCs w:val="28"/>
        </w:rPr>
      </w:pPr>
      <w:r w:rsidRPr="0018791D">
        <w:rPr>
          <w:b/>
          <w:color w:val="000000"/>
          <w:sz w:val="28"/>
          <w:szCs w:val="28"/>
        </w:rPr>
        <w:lastRenderedPageBreak/>
        <w:t xml:space="preserve">TABLE OF </w:t>
      </w:r>
      <w:r w:rsidRPr="0018791D">
        <w:rPr>
          <w:b/>
          <w:bCs/>
          <w:color w:val="000000"/>
          <w:sz w:val="28"/>
          <w:szCs w:val="28"/>
        </w:rPr>
        <w:t>CONTENTS</w:t>
      </w:r>
    </w:p>
    <w:p w:rsidR="009B75A9" w:rsidRPr="0089333F" w:rsidRDefault="004E3B50" w:rsidP="00C7203D">
      <w:pPr>
        <w:shd w:val="clear" w:color="auto" w:fill="FFFFFF"/>
        <w:autoSpaceDE w:val="0"/>
        <w:autoSpaceDN w:val="0"/>
        <w:adjustRightInd w:val="0"/>
        <w:spacing w:before="30" w:after="0" w:line="360" w:lineRule="auto"/>
        <w:rPr>
          <w:bCs/>
          <w:i/>
          <w:color w:val="000000"/>
          <w:szCs w:val="24"/>
        </w:rPr>
      </w:pPr>
      <w:r>
        <w:rPr>
          <w:bCs/>
          <w:i/>
          <w:color w:val="000000"/>
          <w:szCs w:val="24"/>
        </w:rPr>
        <w:t>Title P</w:t>
      </w:r>
      <w:r w:rsidR="009B75A9" w:rsidRPr="0089333F">
        <w:rPr>
          <w:bCs/>
          <w:i/>
          <w:color w:val="000000"/>
          <w:szCs w:val="24"/>
        </w:rPr>
        <w:t>age</w:t>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9B75A9" w:rsidRPr="0089333F">
        <w:rPr>
          <w:bCs/>
          <w:i/>
          <w:color w:val="000000"/>
          <w:szCs w:val="24"/>
        </w:rPr>
        <w:tab/>
      </w:r>
      <w:proofErr w:type="spellStart"/>
      <w:r w:rsidR="009B75A9" w:rsidRPr="0089333F">
        <w:rPr>
          <w:bCs/>
          <w:i/>
          <w:color w:val="000000"/>
          <w:szCs w:val="24"/>
        </w:rPr>
        <w:t>i</w:t>
      </w:r>
      <w:proofErr w:type="spellEnd"/>
    </w:p>
    <w:p w:rsidR="009B75A9" w:rsidRPr="0089333F" w:rsidRDefault="009B75A9" w:rsidP="00C7203D">
      <w:pPr>
        <w:shd w:val="clear" w:color="auto" w:fill="FFFFFF"/>
        <w:autoSpaceDE w:val="0"/>
        <w:autoSpaceDN w:val="0"/>
        <w:adjustRightInd w:val="0"/>
        <w:spacing w:before="30" w:after="0" w:line="360" w:lineRule="auto"/>
        <w:rPr>
          <w:bCs/>
          <w:i/>
          <w:color w:val="000000"/>
          <w:szCs w:val="24"/>
        </w:rPr>
      </w:pPr>
      <w:r w:rsidRPr="0089333F">
        <w:rPr>
          <w:bCs/>
          <w:i/>
          <w:color w:val="000000"/>
          <w:szCs w:val="24"/>
        </w:rPr>
        <w:t>Declaration</w:t>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Pr="0089333F">
        <w:rPr>
          <w:bCs/>
          <w:i/>
          <w:color w:val="000000"/>
          <w:szCs w:val="24"/>
        </w:rPr>
        <w:tab/>
        <w:t>ii</w:t>
      </w:r>
    </w:p>
    <w:p w:rsidR="009B75A9" w:rsidRPr="0089333F" w:rsidRDefault="0089333F" w:rsidP="00C7203D">
      <w:pPr>
        <w:shd w:val="clear" w:color="auto" w:fill="FFFFFF"/>
        <w:autoSpaceDE w:val="0"/>
        <w:autoSpaceDN w:val="0"/>
        <w:adjustRightInd w:val="0"/>
        <w:spacing w:before="30" w:after="0" w:line="360" w:lineRule="auto"/>
        <w:rPr>
          <w:bCs/>
          <w:i/>
          <w:color w:val="000000"/>
          <w:szCs w:val="24"/>
        </w:rPr>
      </w:pPr>
      <w:r>
        <w:rPr>
          <w:bCs/>
          <w:i/>
          <w:color w:val="000000"/>
          <w:szCs w:val="24"/>
        </w:rPr>
        <w:t>Supervisor’s Recommendation</w:t>
      </w:r>
      <w:r>
        <w:rPr>
          <w:bCs/>
          <w:i/>
          <w:color w:val="000000"/>
          <w:szCs w:val="24"/>
        </w:rPr>
        <w:tab/>
      </w:r>
      <w:r>
        <w:rPr>
          <w:bCs/>
          <w:i/>
          <w:color w:val="000000"/>
          <w:szCs w:val="24"/>
        </w:rPr>
        <w:tab/>
      </w:r>
      <w:r>
        <w:rPr>
          <w:bCs/>
          <w:i/>
          <w:color w:val="000000"/>
          <w:szCs w:val="24"/>
        </w:rPr>
        <w:tab/>
      </w:r>
      <w:r w:rsidR="009B75A9" w:rsidRPr="0089333F">
        <w:rPr>
          <w:bCs/>
          <w:i/>
          <w:color w:val="000000"/>
          <w:szCs w:val="24"/>
        </w:rPr>
        <w:tab/>
      </w:r>
      <w:r w:rsidR="008465C6" w:rsidRPr="0089333F">
        <w:rPr>
          <w:bCs/>
          <w:i/>
          <w:color w:val="000000"/>
          <w:szCs w:val="24"/>
        </w:rPr>
        <w:t xml:space="preserve">             </w:t>
      </w:r>
      <w:r w:rsidR="009B75A9" w:rsidRPr="0089333F">
        <w:rPr>
          <w:bCs/>
          <w:i/>
          <w:color w:val="000000"/>
          <w:szCs w:val="24"/>
        </w:rPr>
        <w:tab/>
        <w:t>iii</w:t>
      </w:r>
    </w:p>
    <w:p w:rsidR="009B75A9" w:rsidRPr="0089333F" w:rsidRDefault="009B75A9" w:rsidP="00C7203D">
      <w:pPr>
        <w:shd w:val="clear" w:color="auto" w:fill="FFFFFF"/>
        <w:autoSpaceDE w:val="0"/>
        <w:autoSpaceDN w:val="0"/>
        <w:adjustRightInd w:val="0"/>
        <w:spacing w:before="30" w:after="0" w:line="360" w:lineRule="auto"/>
        <w:rPr>
          <w:bCs/>
          <w:i/>
          <w:color w:val="000000"/>
          <w:szCs w:val="24"/>
        </w:rPr>
      </w:pPr>
      <w:r w:rsidRPr="0089333F">
        <w:rPr>
          <w:bCs/>
          <w:i/>
          <w:color w:val="000000"/>
          <w:szCs w:val="24"/>
        </w:rPr>
        <w:t>Endorsement</w:t>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Pr="0089333F">
        <w:rPr>
          <w:bCs/>
          <w:i/>
          <w:color w:val="000000"/>
          <w:szCs w:val="24"/>
        </w:rPr>
        <w:tab/>
      </w:r>
      <w:proofErr w:type="gramStart"/>
      <w:r w:rsidRPr="0089333F">
        <w:rPr>
          <w:bCs/>
          <w:i/>
          <w:color w:val="000000"/>
          <w:szCs w:val="24"/>
        </w:rPr>
        <w:t>iv</w:t>
      </w:r>
      <w:proofErr w:type="gramEnd"/>
      <w:r w:rsidR="002C7D00" w:rsidRPr="0089333F">
        <w:rPr>
          <w:bCs/>
          <w:i/>
          <w:color w:val="000000"/>
          <w:szCs w:val="24"/>
        </w:rPr>
        <w:tab/>
      </w:r>
      <w:r w:rsidRPr="0089333F">
        <w:rPr>
          <w:i/>
          <w:color w:val="000000"/>
          <w:szCs w:val="24"/>
        </w:rPr>
        <w:t>Acknowledgement</w:t>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Pr="0089333F">
        <w:rPr>
          <w:i/>
          <w:color w:val="000000"/>
          <w:szCs w:val="24"/>
        </w:rPr>
        <w:tab/>
        <w:t>v</w:t>
      </w:r>
    </w:p>
    <w:p w:rsidR="009B75A9" w:rsidRPr="0089333F" w:rsidRDefault="009B75A9" w:rsidP="00C7203D">
      <w:pPr>
        <w:shd w:val="clear" w:color="auto" w:fill="FFFFFF"/>
        <w:autoSpaceDE w:val="0"/>
        <w:autoSpaceDN w:val="0"/>
        <w:adjustRightInd w:val="0"/>
        <w:spacing w:before="30" w:after="0" w:line="360" w:lineRule="auto"/>
        <w:rPr>
          <w:bCs/>
          <w:i/>
          <w:color w:val="000000"/>
          <w:szCs w:val="24"/>
        </w:rPr>
      </w:pPr>
      <w:r w:rsidRPr="0089333F">
        <w:rPr>
          <w:i/>
          <w:color w:val="000000"/>
          <w:szCs w:val="24"/>
        </w:rPr>
        <w:t xml:space="preserve">Table of </w:t>
      </w:r>
      <w:r w:rsidRPr="0089333F">
        <w:rPr>
          <w:bCs/>
          <w:i/>
          <w:color w:val="000000"/>
          <w:szCs w:val="24"/>
        </w:rPr>
        <w:t>Contents</w:t>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008465C6" w:rsidRPr="0089333F">
        <w:rPr>
          <w:bCs/>
          <w:i/>
          <w:color w:val="000000"/>
          <w:szCs w:val="24"/>
        </w:rPr>
        <w:tab/>
      </w:r>
      <w:r w:rsidRPr="0089333F">
        <w:rPr>
          <w:bCs/>
          <w:i/>
          <w:color w:val="000000"/>
          <w:szCs w:val="24"/>
        </w:rPr>
        <w:tab/>
      </w:r>
      <w:proofErr w:type="gramStart"/>
      <w:r w:rsidRPr="0089333F">
        <w:rPr>
          <w:bCs/>
          <w:i/>
          <w:color w:val="000000"/>
          <w:szCs w:val="24"/>
        </w:rPr>
        <w:t>v</w:t>
      </w:r>
      <w:r w:rsidR="00027494" w:rsidRPr="0089333F">
        <w:rPr>
          <w:bCs/>
          <w:i/>
          <w:color w:val="000000"/>
          <w:szCs w:val="24"/>
        </w:rPr>
        <w:t>i</w:t>
      </w:r>
      <w:proofErr w:type="gramEnd"/>
    </w:p>
    <w:p w:rsidR="009B75A9" w:rsidRPr="0089333F" w:rsidRDefault="009B75A9" w:rsidP="00C7203D">
      <w:pPr>
        <w:shd w:val="clear" w:color="auto" w:fill="FFFFFF"/>
        <w:autoSpaceDE w:val="0"/>
        <w:autoSpaceDN w:val="0"/>
        <w:adjustRightInd w:val="0"/>
        <w:spacing w:before="30" w:after="0" w:line="360" w:lineRule="auto"/>
        <w:rPr>
          <w:i/>
          <w:szCs w:val="24"/>
        </w:rPr>
      </w:pPr>
      <w:r w:rsidRPr="0089333F">
        <w:rPr>
          <w:i/>
          <w:color w:val="000000"/>
          <w:szCs w:val="24"/>
        </w:rPr>
        <w:t>List of Tables</w:t>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Pr="0089333F">
        <w:rPr>
          <w:i/>
          <w:color w:val="000000"/>
          <w:szCs w:val="24"/>
        </w:rPr>
        <w:tab/>
      </w:r>
      <w:r w:rsidR="00027494" w:rsidRPr="0089333F">
        <w:rPr>
          <w:i/>
          <w:color w:val="000000"/>
          <w:szCs w:val="24"/>
        </w:rPr>
        <w:t>vii</w:t>
      </w:r>
    </w:p>
    <w:p w:rsidR="009B75A9" w:rsidRPr="0089333F" w:rsidRDefault="009B75A9" w:rsidP="00C7203D">
      <w:pPr>
        <w:shd w:val="clear" w:color="auto" w:fill="FFFFFF"/>
        <w:autoSpaceDE w:val="0"/>
        <w:autoSpaceDN w:val="0"/>
        <w:adjustRightInd w:val="0"/>
        <w:spacing w:before="30" w:after="0" w:line="360" w:lineRule="auto"/>
        <w:rPr>
          <w:i/>
          <w:color w:val="000000"/>
          <w:szCs w:val="24"/>
        </w:rPr>
      </w:pPr>
      <w:r w:rsidRPr="0089333F">
        <w:rPr>
          <w:i/>
          <w:color w:val="000000"/>
          <w:szCs w:val="24"/>
        </w:rPr>
        <w:t>List of Figures</w:t>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Pr="0089333F">
        <w:rPr>
          <w:i/>
          <w:color w:val="000000"/>
          <w:szCs w:val="24"/>
        </w:rPr>
        <w:tab/>
      </w:r>
      <w:r w:rsidR="00027494" w:rsidRPr="0089333F">
        <w:rPr>
          <w:i/>
          <w:color w:val="000000"/>
          <w:szCs w:val="24"/>
        </w:rPr>
        <w:t>viii</w:t>
      </w:r>
    </w:p>
    <w:p w:rsidR="003003B2" w:rsidRPr="0089333F" w:rsidRDefault="009B75A9" w:rsidP="00B16DE3">
      <w:pPr>
        <w:shd w:val="clear" w:color="auto" w:fill="FFFFFF"/>
        <w:autoSpaceDE w:val="0"/>
        <w:autoSpaceDN w:val="0"/>
        <w:adjustRightInd w:val="0"/>
        <w:spacing w:before="30" w:after="0" w:line="360" w:lineRule="auto"/>
        <w:rPr>
          <w:i/>
          <w:color w:val="000000"/>
          <w:szCs w:val="24"/>
        </w:rPr>
      </w:pPr>
      <w:r w:rsidRPr="0089333F">
        <w:rPr>
          <w:i/>
          <w:color w:val="000000"/>
          <w:szCs w:val="24"/>
        </w:rPr>
        <w:t>Abbreviations</w:t>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r>
      <w:r w:rsidR="008465C6" w:rsidRPr="0089333F">
        <w:rPr>
          <w:i/>
          <w:color w:val="000000"/>
          <w:szCs w:val="24"/>
        </w:rPr>
        <w:tab/>
        <w:t xml:space="preserve">             </w:t>
      </w:r>
      <w:r w:rsidR="00027494" w:rsidRPr="0089333F">
        <w:rPr>
          <w:i/>
          <w:color w:val="000000"/>
          <w:szCs w:val="24"/>
        </w:rPr>
        <w:t>ix</w:t>
      </w:r>
    </w:p>
    <w:p w:rsidR="00B16DE3" w:rsidRPr="0018791D" w:rsidRDefault="00B16DE3" w:rsidP="00B16DE3">
      <w:pPr>
        <w:shd w:val="clear" w:color="auto" w:fill="FFFFFF"/>
        <w:autoSpaceDE w:val="0"/>
        <w:autoSpaceDN w:val="0"/>
        <w:adjustRightInd w:val="0"/>
        <w:spacing w:before="30" w:after="0" w:line="360" w:lineRule="auto"/>
        <w:rPr>
          <w:i/>
          <w:color w:val="000000"/>
          <w:sz w:val="22"/>
        </w:rPr>
      </w:pPr>
    </w:p>
    <w:p w:rsidR="004F5CDE" w:rsidRPr="0089333F" w:rsidRDefault="004F5CDE" w:rsidP="004F5CDE">
      <w:pPr>
        <w:spacing w:line="240" w:lineRule="auto"/>
        <w:rPr>
          <w:b/>
          <w:szCs w:val="24"/>
        </w:rPr>
      </w:pPr>
      <w:r w:rsidRPr="0089333F">
        <w:rPr>
          <w:b/>
          <w:szCs w:val="24"/>
        </w:rPr>
        <w:t xml:space="preserve">Chapter </w:t>
      </w:r>
      <w:r w:rsidRPr="0089333F">
        <w:rPr>
          <w:b/>
          <w:szCs w:val="24"/>
        </w:rPr>
        <w:tab/>
      </w:r>
      <w:r w:rsidRPr="0089333F">
        <w:rPr>
          <w:b/>
          <w:szCs w:val="24"/>
        </w:rPr>
        <w:tab/>
      </w:r>
      <w:r w:rsidRPr="0089333F">
        <w:rPr>
          <w:b/>
          <w:szCs w:val="24"/>
        </w:rPr>
        <w:tab/>
      </w:r>
      <w:r w:rsidRPr="0089333F">
        <w:rPr>
          <w:b/>
          <w:szCs w:val="24"/>
        </w:rPr>
        <w:tab/>
      </w:r>
      <w:r w:rsidRPr="0089333F">
        <w:rPr>
          <w:b/>
          <w:szCs w:val="24"/>
        </w:rPr>
        <w:tab/>
      </w:r>
      <w:r w:rsidRPr="0089333F">
        <w:rPr>
          <w:b/>
          <w:szCs w:val="24"/>
        </w:rPr>
        <w:tab/>
      </w:r>
      <w:r w:rsidRPr="0089333F">
        <w:rPr>
          <w:b/>
          <w:szCs w:val="24"/>
        </w:rPr>
        <w:tab/>
      </w:r>
      <w:r w:rsidR="003003B2" w:rsidRPr="0089333F">
        <w:rPr>
          <w:b/>
          <w:szCs w:val="24"/>
        </w:rPr>
        <w:t xml:space="preserve">    </w:t>
      </w:r>
      <w:r w:rsidR="008465C6" w:rsidRPr="0089333F">
        <w:rPr>
          <w:b/>
          <w:szCs w:val="24"/>
        </w:rPr>
        <w:t xml:space="preserve">             </w:t>
      </w:r>
      <w:r w:rsidR="003003B2" w:rsidRPr="0089333F">
        <w:rPr>
          <w:b/>
          <w:szCs w:val="24"/>
        </w:rPr>
        <w:t xml:space="preserve">  </w:t>
      </w:r>
      <w:r w:rsidR="008465C6" w:rsidRPr="0089333F">
        <w:rPr>
          <w:b/>
          <w:szCs w:val="24"/>
        </w:rPr>
        <w:t xml:space="preserve"> </w:t>
      </w:r>
      <w:r w:rsidR="003003B2" w:rsidRPr="0089333F">
        <w:rPr>
          <w:b/>
          <w:szCs w:val="24"/>
        </w:rPr>
        <w:t xml:space="preserve">  </w:t>
      </w:r>
      <w:r w:rsidRPr="0089333F">
        <w:rPr>
          <w:b/>
          <w:szCs w:val="24"/>
        </w:rPr>
        <w:t>Page</w:t>
      </w:r>
    </w:p>
    <w:p w:rsidR="004F5CDE" w:rsidRPr="0089333F" w:rsidRDefault="004F5CDE" w:rsidP="00027494">
      <w:pPr>
        <w:spacing w:line="240" w:lineRule="auto"/>
        <w:rPr>
          <w:b/>
          <w:szCs w:val="24"/>
        </w:rPr>
      </w:pPr>
      <w:r w:rsidRPr="0089333F">
        <w:rPr>
          <w:b/>
          <w:szCs w:val="24"/>
        </w:rPr>
        <w:t>I.</w:t>
      </w:r>
      <w:r w:rsidRPr="0089333F">
        <w:rPr>
          <w:b/>
          <w:szCs w:val="24"/>
        </w:rPr>
        <w:tab/>
        <w:t>INTRODUCTION</w:t>
      </w:r>
      <w:r w:rsidR="008465C6" w:rsidRPr="0089333F">
        <w:rPr>
          <w:b/>
          <w:szCs w:val="24"/>
        </w:rPr>
        <w:tab/>
      </w:r>
      <w:r w:rsidR="008465C6" w:rsidRPr="0089333F">
        <w:rPr>
          <w:b/>
          <w:szCs w:val="24"/>
        </w:rPr>
        <w:tab/>
      </w:r>
      <w:r w:rsidR="008465C6" w:rsidRPr="0089333F">
        <w:rPr>
          <w:b/>
          <w:szCs w:val="24"/>
        </w:rPr>
        <w:tab/>
      </w:r>
      <w:r w:rsidR="008465C6" w:rsidRPr="0089333F">
        <w:rPr>
          <w:b/>
          <w:szCs w:val="24"/>
        </w:rPr>
        <w:tab/>
      </w:r>
      <w:r w:rsidR="008465C6" w:rsidRPr="0089333F">
        <w:rPr>
          <w:b/>
          <w:szCs w:val="24"/>
        </w:rPr>
        <w:tab/>
      </w:r>
      <w:r w:rsidR="0089333F">
        <w:rPr>
          <w:b/>
          <w:szCs w:val="24"/>
        </w:rPr>
        <w:t xml:space="preserve">    </w:t>
      </w:r>
      <w:r w:rsidR="008465C6" w:rsidRPr="0089333F">
        <w:rPr>
          <w:b/>
          <w:szCs w:val="24"/>
        </w:rPr>
        <w:t xml:space="preserve">        </w:t>
      </w:r>
      <w:r w:rsidR="0089333F">
        <w:rPr>
          <w:b/>
          <w:szCs w:val="24"/>
        </w:rPr>
        <w:t xml:space="preserve">       </w:t>
      </w:r>
      <w:r w:rsidR="008465C6" w:rsidRPr="0089333F">
        <w:rPr>
          <w:b/>
          <w:szCs w:val="24"/>
        </w:rPr>
        <w:t xml:space="preserve"> </w:t>
      </w:r>
      <w:r w:rsidR="003003B2" w:rsidRPr="0089333F">
        <w:rPr>
          <w:b/>
          <w:szCs w:val="24"/>
        </w:rPr>
        <w:t xml:space="preserve"> </w:t>
      </w:r>
      <w:r w:rsidR="005F0E6D" w:rsidRPr="0089333F">
        <w:rPr>
          <w:b/>
          <w:szCs w:val="24"/>
        </w:rPr>
        <w:t>1-20</w:t>
      </w:r>
    </w:p>
    <w:p w:rsidR="004235C7" w:rsidRPr="0089333F" w:rsidRDefault="004F5CDE" w:rsidP="00C7203D">
      <w:pPr>
        <w:spacing w:line="240" w:lineRule="auto"/>
        <w:rPr>
          <w:szCs w:val="24"/>
        </w:rPr>
      </w:pPr>
      <w:r w:rsidRPr="0089333F">
        <w:rPr>
          <w:szCs w:val="24"/>
        </w:rPr>
        <w:tab/>
        <w:t>1.1</w:t>
      </w:r>
      <w:r w:rsidR="0093041E" w:rsidRPr="0089333F">
        <w:rPr>
          <w:szCs w:val="24"/>
        </w:rPr>
        <w:t xml:space="preserve"> </w:t>
      </w:r>
      <w:r w:rsidRPr="0089333F">
        <w:rPr>
          <w:szCs w:val="24"/>
        </w:rPr>
        <w:t>B</w:t>
      </w:r>
      <w:r w:rsidR="004235C7" w:rsidRPr="0089333F">
        <w:rPr>
          <w:szCs w:val="24"/>
        </w:rPr>
        <w:t>ackground of study</w:t>
      </w:r>
      <w:r w:rsidR="00C7203D" w:rsidRPr="0089333F">
        <w:rPr>
          <w:szCs w:val="24"/>
        </w:rPr>
        <w:t xml:space="preserve">                        </w:t>
      </w:r>
      <w:r w:rsidR="00693D73" w:rsidRPr="0089333F">
        <w:rPr>
          <w:szCs w:val="24"/>
        </w:rPr>
        <w:t xml:space="preserve">                                </w:t>
      </w:r>
      <w:r w:rsidR="00C7203D" w:rsidRPr="0089333F">
        <w:rPr>
          <w:szCs w:val="24"/>
        </w:rPr>
        <w:t xml:space="preserve"> </w:t>
      </w:r>
      <w:r w:rsidR="008465C6" w:rsidRPr="0089333F">
        <w:rPr>
          <w:szCs w:val="24"/>
        </w:rPr>
        <w:t xml:space="preserve">   </w:t>
      </w:r>
      <w:r w:rsidR="0089333F">
        <w:rPr>
          <w:szCs w:val="24"/>
        </w:rPr>
        <w:t xml:space="preserve">      </w:t>
      </w:r>
      <w:r w:rsidR="008465C6" w:rsidRPr="0089333F">
        <w:rPr>
          <w:szCs w:val="24"/>
        </w:rPr>
        <w:t xml:space="preserve">  </w:t>
      </w:r>
      <w:r w:rsidR="00C7203D" w:rsidRPr="0089333F">
        <w:rPr>
          <w:szCs w:val="24"/>
        </w:rPr>
        <w:t xml:space="preserve"> 1</w:t>
      </w:r>
    </w:p>
    <w:p w:rsidR="004F5CDE" w:rsidRPr="0089333F" w:rsidRDefault="004F5CDE" w:rsidP="00C7203D">
      <w:pPr>
        <w:spacing w:line="240" w:lineRule="auto"/>
        <w:rPr>
          <w:szCs w:val="24"/>
        </w:rPr>
      </w:pPr>
      <w:r w:rsidRPr="0089333F">
        <w:rPr>
          <w:szCs w:val="24"/>
        </w:rPr>
        <w:tab/>
      </w:r>
      <w:r w:rsidR="00C7203D" w:rsidRPr="0089333F">
        <w:rPr>
          <w:szCs w:val="24"/>
        </w:rPr>
        <w:t>1.2</w:t>
      </w:r>
      <w:r w:rsidR="0093041E" w:rsidRPr="0089333F">
        <w:rPr>
          <w:szCs w:val="24"/>
        </w:rPr>
        <w:t xml:space="preserve"> </w:t>
      </w:r>
      <w:r w:rsidR="00E11517" w:rsidRPr="0089333F">
        <w:rPr>
          <w:szCs w:val="24"/>
        </w:rPr>
        <w:t>Profile of the Organization</w:t>
      </w:r>
      <w:r w:rsidRPr="0089333F">
        <w:rPr>
          <w:szCs w:val="24"/>
        </w:rPr>
        <w:tab/>
      </w:r>
      <w:r w:rsidRPr="0089333F">
        <w:rPr>
          <w:szCs w:val="24"/>
        </w:rPr>
        <w:tab/>
      </w:r>
      <w:r w:rsidR="002C7D00" w:rsidRPr="0089333F">
        <w:rPr>
          <w:szCs w:val="24"/>
        </w:rPr>
        <w:tab/>
      </w:r>
      <w:r w:rsidR="00ED57A4" w:rsidRPr="0089333F">
        <w:rPr>
          <w:szCs w:val="24"/>
        </w:rPr>
        <w:t xml:space="preserve">                  </w:t>
      </w:r>
      <w:r w:rsidR="0089333F">
        <w:rPr>
          <w:szCs w:val="24"/>
        </w:rPr>
        <w:t xml:space="preserve">    </w:t>
      </w:r>
      <w:r w:rsidR="009062FC" w:rsidRPr="0089333F">
        <w:rPr>
          <w:szCs w:val="24"/>
        </w:rPr>
        <w:t xml:space="preserve">  4</w:t>
      </w:r>
      <w:r w:rsidR="004235C7" w:rsidRPr="0089333F">
        <w:rPr>
          <w:szCs w:val="24"/>
        </w:rPr>
        <w:tab/>
      </w:r>
    </w:p>
    <w:p w:rsidR="004F5CDE" w:rsidRPr="0089333F" w:rsidRDefault="004F5CDE" w:rsidP="00C7203D">
      <w:pPr>
        <w:spacing w:line="240" w:lineRule="auto"/>
        <w:rPr>
          <w:szCs w:val="24"/>
        </w:rPr>
      </w:pPr>
      <w:r w:rsidRPr="0089333F">
        <w:rPr>
          <w:szCs w:val="24"/>
        </w:rPr>
        <w:tab/>
        <w:t>1.3</w:t>
      </w:r>
      <w:r w:rsidR="0093041E" w:rsidRPr="0089333F">
        <w:rPr>
          <w:szCs w:val="24"/>
        </w:rPr>
        <w:t xml:space="preserve"> </w:t>
      </w:r>
      <w:r w:rsidR="00C7203D" w:rsidRPr="0089333F">
        <w:rPr>
          <w:szCs w:val="24"/>
        </w:rPr>
        <w:t>Objecti</w:t>
      </w:r>
      <w:r w:rsidR="0093041E" w:rsidRPr="0089333F">
        <w:rPr>
          <w:szCs w:val="24"/>
        </w:rPr>
        <w:t>ve of the Study</w:t>
      </w:r>
      <w:r w:rsidR="0093041E" w:rsidRPr="0089333F">
        <w:rPr>
          <w:szCs w:val="24"/>
        </w:rPr>
        <w:tab/>
      </w:r>
      <w:r w:rsidR="0093041E" w:rsidRPr="0089333F">
        <w:rPr>
          <w:szCs w:val="24"/>
        </w:rPr>
        <w:tab/>
      </w:r>
      <w:r w:rsidR="0093041E" w:rsidRPr="0089333F">
        <w:rPr>
          <w:szCs w:val="24"/>
        </w:rPr>
        <w:tab/>
      </w:r>
      <w:r w:rsidR="0093041E" w:rsidRPr="0089333F">
        <w:rPr>
          <w:szCs w:val="24"/>
        </w:rPr>
        <w:tab/>
      </w:r>
      <w:r w:rsidR="0093041E" w:rsidRPr="0089333F">
        <w:rPr>
          <w:szCs w:val="24"/>
        </w:rPr>
        <w:tab/>
        <w:t xml:space="preserve">         </w:t>
      </w:r>
      <w:r w:rsidR="00693D73" w:rsidRPr="0089333F">
        <w:rPr>
          <w:szCs w:val="24"/>
        </w:rPr>
        <w:t xml:space="preserve"> </w:t>
      </w:r>
      <w:r w:rsidR="0089333F">
        <w:rPr>
          <w:szCs w:val="24"/>
        </w:rPr>
        <w:t xml:space="preserve"> </w:t>
      </w:r>
      <w:r w:rsidR="009062FC" w:rsidRPr="0089333F">
        <w:rPr>
          <w:szCs w:val="24"/>
        </w:rPr>
        <w:t xml:space="preserve"> 5</w:t>
      </w:r>
    </w:p>
    <w:p w:rsidR="004F5CDE" w:rsidRPr="0089333F" w:rsidRDefault="004F5CDE" w:rsidP="00C7203D">
      <w:pPr>
        <w:spacing w:line="240" w:lineRule="auto"/>
        <w:rPr>
          <w:szCs w:val="24"/>
        </w:rPr>
      </w:pPr>
      <w:r w:rsidRPr="0089333F">
        <w:rPr>
          <w:szCs w:val="24"/>
        </w:rPr>
        <w:tab/>
        <w:t>1.4</w:t>
      </w:r>
      <w:r w:rsidR="0093041E" w:rsidRPr="0089333F">
        <w:rPr>
          <w:szCs w:val="24"/>
        </w:rPr>
        <w:t xml:space="preserve"> </w:t>
      </w:r>
      <w:r w:rsidR="00E11517" w:rsidRPr="0089333F">
        <w:rPr>
          <w:szCs w:val="24"/>
        </w:rPr>
        <w:t>Rationale</w:t>
      </w:r>
      <w:r w:rsidR="00C7203D" w:rsidRPr="0089333F">
        <w:rPr>
          <w:szCs w:val="24"/>
        </w:rPr>
        <w:t xml:space="preserve"> of the study</w:t>
      </w:r>
      <w:r w:rsidRPr="0089333F">
        <w:rPr>
          <w:szCs w:val="24"/>
        </w:rPr>
        <w:tab/>
      </w:r>
      <w:r w:rsidRPr="0089333F">
        <w:rPr>
          <w:szCs w:val="24"/>
        </w:rPr>
        <w:tab/>
      </w:r>
      <w:r w:rsidRPr="0089333F">
        <w:rPr>
          <w:szCs w:val="24"/>
        </w:rPr>
        <w:tab/>
      </w:r>
      <w:r w:rsidRPr="0089333F">
        <w:rPr>
          <w:szCs w:val="24"/>
        </w:rPr>
        <w:tab/>
      </w:r>
      <w:r w:rsidRPr="0089333F">
        <w:rPr>
          <w:szCs w:val="24"/>
        </w:rPr>
        <w:tab/>
      </w:r>
      <w:r w:rsidR="0093041E" w:rsidRPr="0089333F">
        <w:rPr>
          <w:szCs w:val="24"/>
        </w:rPr>
        <w:t xml:space="preserve">          </w:t>
      </w:r>
      <w:r w:rsidR="0089333F">
        <w:rPr>
          <w:szCs w:val="24"/>
        </w:rPr>
        <w:t xml:space="preserve"> </w:t>
      </w:r>
      <w:r w:rsidR="003003B2" w:rsidRPr="0089333F">
        <w:rPr>
          <w:szCs w:val="24"/>
        </w:rPr>
        <w:t xml:space="preserve"> </w:t>
      </w:r>
      <w:r w:rsidR="009062FC" w:rsidRPr="0089333F">
        <w:rPr>
          <w:szCs w:val="24"/>
        </w:rPr>
        <w:t>5</w:t>
      </w:r>
    </w:p>
    <w:p w:rsidR="00C7203D" w:rsidRPr="0089333F" w:rsidRDefault="004F5CDE" w:rsidP="00C7203D">
      <w:pPr>
        <w:spacing w:line="240" w:lineRule="auto"/>
        <w:rPr>
          <w:szCs w:val="24"/>
        </w:rPr>
      </w:pPr>
      <w:r w:rsidRPr="0089333F">
        <w:rPr>
          <w:szCs w:val="24"/>
        </w:rPr>
        <w:tab/>
        <w:t>1.5</w:t>
      </w:r>
      <w:r w:rsidR="004E3B50">
        <w:rPr>
          <w:szCs w:val="24"/>
        </w:rPr>
        <w:t xml:space="preserve"> Review of Literatu</w:t>
      </w:r>
      <w:r w:rsidR="007275A8">
        <w:rPr>
          <w:szCs w:val="24"/>
        </w:rPr>
        <w:t>re</w:t>
      </w:r>
      <w:r w:rsidR="0093041E" w:rsidRPr="0089333F">
        <w:rPr>
          <w:szCs w:val="24"/>
        </w:rPr>
        <w:t xml:space="preserve">            </w:t>
      </w:r>
      <w:r w:rsidR="00C7203D" w:rsidRPr="0089333F">
        <w:rPr>
          <w:szCs w:val="24"/>
        </w:rPr>
        <w:t xml:space="preserve">                    </w:t>
      </w:r>
      <w:r w:rsidR="00260C00">
        <w:rPr>
          <w:szCs w:val="24"/>
        </w:rPr>
        <w:t xml:space="preserve">                          </w:t>
      </w:r>
      <w:r w:rsidR="00496CFE" w:rsidRPr="0089333F">
        <w:rPr>
          <w:szCs w:val="24"/>
        </w:rPr>
        <w:t xml:space="preserve"> </w:t>
      </w:r>
      <w:r w:rsidR="0018791D" w:rsidRPr="0089333F">
        <w:rPr>
          <w:szCs w:val="24"/>
        </w:rPr>
        <w:t xml:space="preserve">   </w:t>
      </w:r>
      <w:r w:rsidR="0089333F">
        <w:rPr>
          <w:szCs w:val="24"/>
        </w:rPr>
        <w:t xml:space="preserve">     </w:t>
      </w:r>
      <w:r w:rsidR="008465C6" w:rsidRPr="0089333F">
        <w:rPr>
          <w:szCs w:val="24"/>
        </w:rPr>
        <w:t xml:space="preserve">  </w:t>
      </w:r>
      <w:r w:rsidR="009062FC" w:rsidRPr="0089333F">
        <w:rPr>
          <w:szCs w:val="24"/>
        </w:rPr>
        <w:t>6</w:t>
      </w:r>
    </w:p>
    <w:p w:rsidR="004F5CDE" w:rsidRPr="0089333F" w:rsidRDefault="004F5CDE" w:rsidP="00C7203D">
      <w:pPr>
        <w:spacing w:line="240" w:lineRule="auto"/>
        <w:rPr>
          <w:szCs w:val="24"/>
        </w:rPr>
      </w:pPr>
      <w:r w:rsidRPr="0089333F">
        <w:rPr>
          <w:szCs w:val="24"/>
        </w:rPr>
        <w:tab/>
      </w:r>
      <w:r w:rsidR="00C7203D" w:rsidRPr="0089333F">
        <w:rPr>
          <w:szCs w:val="24"/>
        </w:rPr>
        <w:t>1.6</w:t>
      </w:r>
      <w:r w:rsidR="0093041E" w:rsidRPr="0089333F">
        <w:rPr>
          <w:szCs w:val="24"/>
        </w:rPr>
        <w:t xml:space="preserve"> </w:t>
      </w:r>
      <w:r w:rsidR="0089333F">
        <w:rPr>
          <w:szCs w:val="24"/>
        </w:rPr>
        <w:t xml:space="preserve">Methods </w:t>
      </w:r>
      <w:r w:rsidR="00E11517" w:rsidRPr="0089333F">
        <w:rPr>
          <w:szCs w:val="24"/>
        </w:rPr>
        <w:t>of the Study</w:t>
      </w:r>
      <w:r w:rsidR="00E11517" w:rsidRPr="0089333F">
        <w:rPr>
          <w:szCs w:val="24"/>
        </w:rPr>
        <w:tab/>
      </w:r>
      <w:r w:rsidR="00E11517" w:rsidRPr="0089333F">
        <w:rPr>
          <w:szCs w:val="24"/>
        </w:rPr>
        <w:tab/>
      </w:r>
      <w:r w:rsidR="0093041E" w:rsidRPr="0089333F">
        <w:rPr>
          <w:szCs w:val="24"/>
        </w:rPr>
        <w:t xml:space="preserve">                           </w:t>
      </w:r>
      <w:r w:rsidR="003003B2" w:rsidRPr="0089333F">
        <w:rPr>
          <w:szCs w:val="24"/>
        </w:rPr>
        <w:t xml:space="preserve">     </w:t>
      </w:r>
      <w:r w:rsidR="0089333F">
        <w:rPr>
          <w:szCs w:val="24"/>
        </w:rPr>
        <w:t xml:space="preserve">           </w:t>
      </w:r>
      <w:r w:rsidR="003003B2" w:rsidRPr="0089333F">
        <w:rPr>
          <w:szCs w:val="24"/>
        </w:rPr>
        <w:t xml:space="preserve"> </w:t>
      </w:r>
      <w:r w:rsidR="00496CFE" w:rsidRPr="0089333F">
        <w:rPr>
          <w:szCs w:val="24"/>
        </w:rPr>
        <w:t xml:space="preserve">  </w:t>
      </w:r>
      <w:r w:rsidR="0089333F">
        <w:rPr>
          <w:szCs w:val="24"/>
        </w:rPr>
        <w:t xml:space="preserve"> </w:t>
      </w:r>
      <w:r w:rsidR="008465C6" w:rsidRPr="0089333F">
        <w:rPr>
          <w:szCs w:val="24"/>
        </w:rPr>
        <w:t xml:space="preserve"> </w:t>
      </w:r>
      <w:r w:rsidR="002C7D00" w:rsidRPr="0089333F">
        <w:rPr>
          <w:szCs w:val="24"/>
        </w:rPr>
        <w:t>1</w:t>
      </w:r>
      <w:r w:rsidR="009062FC" w:rsidRPr="0089333F">
        <w:rPr>
          <w:szCs w:val="24"/>
        </w:rPr>
        <w:t>6</w:t>
      </w:r>
    </w:p>
    <w:p w:rsidR="00C7203D" w:rsidRPr="0089333F" w:rsidRDefault="00C7203D" w:rsidP="00C7203D">
      <w:pPr>
        <w:spacing w:line="240" w:lineRule="auto"/>
        <w:rPr>
          <w:szCs w:val="24"/>
        </w:rPr>
      </w:pPr>
      <w:r w:rsidRPr="0089333F">
        <w:rPr>
          <w:szCs w:val="24"/>
        </w:rPr>
        <w:t xml:space="preserve">           1.7</w:t>
      </w:r>
      <w:r w:rsidR="0093041E" w:rsidRPr="0089333F">
        <w:rPr>
          <w:szCs w:val="24"/>
        </w:rPr>
        <w:t xml:space="preserve"> </w:t>
      </w:r>
      <w:r w:rsidRPr="0089333F">
        <w:rPr>
          <w:szCs w:val="24"/>
        </w:rPr>
        <w:t xml:space="preserve">Limitation of the Study                          </w:t>
      </w:r>
      <w:r w:rsidR="00693D73" w:rsidRPr="0089333F">
        <w:rPr>
          <w:szCs w:val="24"/>
        </w:rPr>
        <w:t xml:space="preserve">                          </w:t>
      </w:r>
      <w:r w:rsidR="008465C6" w:rsidRPr="0089333F">
        <w:rPr>
          <w:szCs w:val="24"/>
        </w:rPr>
        <w:t xml:space="preserve">     </w:t>
      </w:r>
      <w:r w:rsidR="0089333F">
        <w:rPr>
          <w:szCs w:val="24"/>
        </w:rPr>
        <w:t xml:space="preserve">      </w:t>
      </w:r>
      <w:r w:rsidR="008465C6" w:rsidRPr="0089333F">
        <w:rPr>
          <w:szCs w:val="24"/>
        </w:rPr>
        <w:t xml:space="preserve"> </w:t>
      </w:r>
      <w:r w:rsidR="0089333F">
        <w:rPr>
          <w:szCs w:val="24"/>
        </w:rPr>
        <w:t xml:space="preserve"> </w:t>
      </w:r>
      <w:r w:rsidR="00693D73" w:rsidRPr="0089333F">
        <w:rPr>
          <w:szCs w:val="24"/>
        </w:rPr>
        <w:t xml:space="preserve"> </w:t>
      </w:r>
      <w:r w:rsidR="009062FC" w:rsidRPr="0089333F">
        <w:rPr>
          <w:szCs w:val="24"/>
        </w:rPr>
        <w:t>20</w:t>
      </w:r>
    </w:p>
    <w:p w:rsidR="00C7203D" w:rsidRPr="0089333F" w:rsidRDefault="00C7203D" w:rsidP="003003B2">
      <w:pPr>
        <w:spacing w:line="240" w:lineRule="auto"/>
        <w:rPr>
          <w:szCs w:val="24"/>
        </w:rPr>
      </w:pPr>
      <w:r w:rsidRPr="0089333F">
        <w:rPr>
          <w:szCs w:val="24"/>
        </w:rPr>
        <w:t xml:space="preserve">           </w:t>
      </w:r>
    </w:p>
    <w:p w:rsidR="004F5CDE" w:rsidRPr="0089333F" w:rsidRDefault="00093C6F" w:rsidP="00C7203D">
      <w:pPr>
        <w:spacing w:line="240" w:lineRule="auto"/>
        <w:rPr>
          <w:b/>
          <w:szCs w:val="24"/>
        </w:rPr>
      </w:pPr>
      <w:r w:rsidRPr="0089333F">
        <w:rPr>
          <w:b/>
          <w:szCs w:val="24"/>
        </w:rPr>
        <w:t>II.</w:t>
      </w:r>
      <w:r w:rsidRPr="0089333F">
        <w:rPr>
          <w:b/>
          <w:szCs w:val="24"/>
        </w:rPr>
        <w:tab/>
        <w:t xml:space="preserve">RESULT AND ANALYSIS                                    </w:t>
      </w:r>
      <w:r w:rsidR="0018791D" w:rsidRPr="0089333F">
        <w:rPr>
          <w:b/>
          <w:szCs w:val="24"/>
        </w:rPr>
        <w:t xml:space="preserve">     </w:t>
      </w:r>
      <w:r w:rsidR="0089333F">
        <w:rPr>
          <w:b/>
          <w:szCs w:val="24"/>
        </w:rPr>
        <w:t xml:space="preserve">              </w:t>
      </w:r>
      <w:r w:rsidR="0018791D" w:rsidRPr="0089333F">
        <w:rPr>
          <w:b/>
          <w:szCs w:val="24"/>
        </w:rPr>
        <w:t xml:space="preserve">    </w:t>
      </w:r>
      <w:r w:rsidR="003003B2" w:rsidRPr="0089333F">
        <w:rPr>
          <w:b/>
          <w:szCs w:val="24"/>
        </w:rPr>
        <w:t xml:space="preserve"> </w:t>
      </w:r>
      <w:r w:rsidR="009062FC" w:rsidRPr="0089333F">
        <w:rPr>
          <w:b/>
          <w:szCs w:val="24"/>
        </w:rPr>
        <w:t>22-3</w:t>
      </w:r>
      <w:r w:rsidR="00C54AB3" w:rsidRPr="0089333F">
        <w:rPr>
          <w:b/>
          <w:szCs w:val="24"/>
        </w:rPr>
        <w:t>1</w:t>
      </w:r>
    </w:p>
    <w:p w:rsidR="004F5CDE" w:rsidRPr="0089333F" w:rsidRDefault="004F5CDE" w:rsidP="004F5CDE">
      <w:pPr>
        <w:spacing w:line="240" w:lineRule="auto"/>
        <w:rPr>
          <w:szCs w:val="24"/>
        </w:rPr>
      </w:pPr>
      <w:r w:rsidRPr="0089333F">
        <w:rPr>
          <w:szCs w:val="24"/>
        </w:rPr>
        <w:tab/>
        <w:t>2.1</w:t>
      </w:r>
      <w:r w:rsidR="0089333F">
        <w:rPr>
          <w:szCs w:val="24"/>
        </w:rPr>
        <w:t xml:space="preserve"> Data Presentations</w:t>
      </w:r>
      <w:r w:rsidR="002C7D00" w:rsidRPr="0089333F">
        <w:rPr>
          <w:szCs w:val="24"/>
        </w:rPr>
        <w:tab/>
      </w:r>
      <w:r w:rsidR="002C7D00" w:rsidRPr="0089333F">
        <w:rPr>
          <w:szCs w:val="24"/>
        </w:rPr>
        <w:tab/>
      </w:r>
      <w:r w:rsidR="002C7D00" w:rsidRPr="0089333F">
        <w:rPr>
          <w:szCs w:val="24"/>
        </w:rPr>
        <w:tab/>
      </w:r>
      <w:r w:rsidR="002C7D00" w:rsidRPr="0089333F">
        <w:rPr>
          <w:szCs w:val="24"/>
        </w:rPr>
        <w:tab/>
      </w:r>
      <w:r w:rsidR="00093C6F" w:rsidRPr="0089333F">
        <w:rPr>
          <w:szCs w:val="24"/>
        </w:rPr>
        <w:t xml:space="preserve">           </w:t>
      </w:r>
      <w:r w:rsidR="003003B2" w:rsidRPr="0089333F">
        <w:rPr>
          <w:szCs w:val="24"/>
        </w:rPr>
        <w:t xml:space="preserve">     </w:t>
      </w:r>
      <w:r w:rsidR="00093C6F" w:rsidRPr="0089333F">
        <w:rPr>
          <w:szCs w:val="24"/>
        </w:rPr>
        <w:t xml:space="preserve">   </w:t>
      </w:r>
      <w:r w:rsidR="00D70EE7" w:rsidRPr="0089333F">
        <w:rPr>
          <w:szCs w:val="24"/>
        </w:rPr>
        <w:t xml:space="preserve"> </w:t>
      </w:r>
      <w:r w:rsidR="00496CFE" w:rsidRPr="0089333F">
        <w:rPr>
          <w:szCs w:val="24"/>
        </w:rPr>
        <w:t xml:space="preserve"> </w:t>
      </w:r>
      <w:r w:rsidR="0089333F">
        <w:rPr>
          <w:szCs w:val="24"/>
        </w:rPr>
        <w:t xml:space="preserve">           </w:t>
      </w:r>
      <w:r w:rsidR="00496CFE" w:rsidRPr="0089333F">
        <w:rPr>
          <w:szCs w:val="24"/>
        </w:rPr>
        <w:t xml:space="preserve">   </w:t>
      </w:r>
      <w:r w:rsidR="009062FC" w:rsidRPr="0089333F">
        <w:rPr>
          <w:szCs w:val="24"/>
        </w:rPr>
        <w:t xml:space="preserve"> 22</w:t>
      </w:r>
    </w:p>
    <w:p w:rsidR="00093C6F" w:rsidRPr="0089333F" w:rsidRDefault="00093C6F" w:rsidP="004F5CDE">
      <w:pPr>
        <w:spacing w:line="240" w:lineRule="auto"/>
        <w:rPr>
          <w:szCs w:val="24"/>
        </w:rPr>
      </w:pPr>
      <w:r w:rsidRPr="0089333F">
        <w:rPr>
          <w:szCs w:val="24"/>
        </w:rPr>
        <w:t xml:space="preserve">   </w:t>
      </w:r>
      <w:r w:rsidR="0089333F">
        <w:rPr>
          <w:szCs w:val="24"/>
        </w:rPr>
        <w:t xml:space="preserve">        2.2 Analysis of Result</w:t>
      </w:r>
      <w:r w:rsidRPr="0089333F">
        <w:rPr>
          <w:szCs w:val="24"/>
        </w:rPr>
        <w:t xml:space="preserve">                                                      </w:t>
      </w:r>
      <w:r w:rsidR="003003B2" w:rsidRPr="0089333F">
        <w:rPr>
          <w:szCs w:val="24"/>
        </w:rPr>
        <w:t xml:space="preserve">    </w:t>
      </w:r>
      <w:r w:rsidRPr="0089333F">
        <w:rPr>
          <w:szCs w:val="24"/>
        </w:rPr>
        <w:t xml:space="preserve"> </w:t>
      </w:r>
      <w:r w:rsidR="00D70EE7" w:rsidRPr="0089333F">
        <w:rPr>
          <w:szCs w:val="24"/>
        </w:rPr>
        <w:t xml:space="preserve">  </w:t>
      </w:r>
      <w:r w:rsidR="00496CFE" w:rsidRPr="0089333F">
        <w:rPr>
          <w:szCs w:val="24"/>
        </w:rPr>
        <w:t xml:space="preserve"> </w:t>
      </w:r>
      <w:r w:rsidR="0089333F">
        <w:rPr>
          <w:szCs w:val="24"/>
        </w:rPr>
        <w:t xml:space="preserve">          </w:t>
      </w:r>
      <w:r w:rsidR="00496CFE" w:rsidRPr="0089333F">
        <w:rPr>
          <w:szCs w:val="24"/>
        </w:rPr>
        <w:t xml:space="preserve"> </w:t>
      </w:r>
      <w:r w:rsidRPr="0089333F">
        <w:rPr>
          <w:szCs w:val="24"/>
        </w:rPr>
        <w:t xml:space="preserve"> </w:t>
      </w:r>
      <w:r w:rsidR="009062FC" w:rsidRPr="0089333F">
        <w:rPr>
          <w:szCs w:val="24"/>
        </w:rPr>
        <w:t>23</w:t>
      </w:r>
    </w:p>
    <w:p w:rsidR="004F5CDE" w:rsidRPr="0089333F" w:rsidRDefault="00093C6F" w:rsidP="003003B2">
      <w:pPr>
        <w:spacing w:line="240" w:lineRule="auto"/>
        <w:rPr>
          <w:szCs w:val="24"/>
        </w:rPr>
      </w:pPr>
      <w:r w:rsidRPr="0089333F">
        <w:rPr>
          <w:szCs w:val="24"/>
        </w:rPr>
        <w:tab/>
        <w:t xml:space="preserve">2.2 Major Findings  </w:t>
      </w:r>
      <w:r w:rsidRPr="0089333F">
        <w:rPr>
          <w:szCs w:val="24"/>
        </w:rPr>
        <w:tab/>
      </w:r>
      <w:r w:rsidRPr="0089333F">
        <w:rPr>
          <w:szCs w:val="24"/>
        </w:rPr>
        <w:tab/>
      </w:r>
      <w:r w:rsidRPr="0089333F">
        <w:rPr>
          <w:szCs w:val="24"/>
        </w:rPr>
        <w:tab/>
      </w:r>
      <w:r w:rsidRPr="0089333F">
        <w:rPr>
          <w:szCs w:val="24"/>
        </w:rPr>
        <w:tab/>
      </w:r>
      <w:r w:rsidRPr="0089333F">
        <w:rPr>
          <w:szCs w:val="24"/>
        </w:rPr>
        <w:tab/>
      </w:r>
      <w:r w:rsidRPr="0089333F">
        <w:rPr>
          <w:szCs w:val="24"/>
        </w:rPr>
        <w:tab/>
        <w:t xml:space="preserve">       </w:t>
      </w:r>
      <w:r w:rsidR="0089333F">
        <w:rPr>
          <w:szCs w:val="24"/>
        </w:rPr>
        <w:t xml:space="preserve">  </w:t>
      </w:r>
      <w:r w:rsidR="00D70EE7" w:rsidRPr="0089333F">
        <w:rPr>
          <w:szCs w:val="24"/>
        </w:rPr>
        <w:t xml:space="preserve">  </w:t>
      </w:r>
      <w:r w:rsidRPr="0089333F">
        <w:rPr>
          <w:szCs w:val="24"/>
        </w:rPr>
        <w:t xml:space="preserve"> </w:t>
      </w:r>
      <w:r w:rsidR="009062FC" w:rsidRPr="0089333F">
        <w:rPr>
          <w:szCs w:val="24"/>
        </w:rPr>
        <w:t>30</w:t>
      </w:r>
    </w:p>
    <w:p w:rsidR="004F5CDE" w:rsidRPr="0089333F" w:rsidRDefault="004F5CDE" w:rsidP="00027494">
      <w:pPr>
        <w:spacing w:line="240" w:lineRule="auto"/>
        <w:rPr>
          <w:b/>
          <w:szCs w:val="24"/>
        </w:rPr>
      </w:pPr>
      <w:r w:rsidRPr="0089333F">
        <w:rPr>
          <w:b/>
          <w:szCs w:val="24"/>
        </w:rPr>
        <w:t>III.</w:t>
      </w:r>
      <w:r w:rsidRPr="0089333F">
        <w:rPr>
          <w:b/>
          <w:szCs w:val="24"/>
        </w:rPr>
        <w:tab/>
        <w:t>SUMMARY AND CONCLUSION</w:t>
      </w:r>
      <w:r w:rsidR="0018791D" w:rsidRPr="0089333F">
        <w:rPr>
          <w:b/>
          <w:szCs w:val="24"/>
        </w:rPr>
        <w:tab/>
      </w:r>
      <w:r w:rsidR="0018791D" w:rsidRPr="0089333F">
        <w:rPr>
          <w:b/>
          <w:szCs w:val="24"/>
        </w:rPr>
        <w:tab/>
      </w:r>
      <w:r w:rsidR="0018791D" w:rsidRPr="0089333F">
        <w:rPr>
          <w:b/>
          <w:szCs w:val="24"/>
        </w:rPr>
        <w:tab/>
        <w:t xml:space="preserve">        </w:t>
      </w:r>
      <w:r w:rsidR="00D70EE7" w:rsidRPr="0089333F">
        <w:rPr>
          <w:b/>
          <w:szCs w:val="24"/>
        </w:rPr>
        <w:t xml:space="preserve"> </w:t>
      </w:r>
      <w:r w:rsidR="003003B2" w:rsidRPr="0089333F">
        <w:rPr>
          <w:b/>
          <w:szCs w:val="24"/>
        </w:rPr>
        <w:t xml:space="preserve"> </w:t>
      </w:r>
      <w:r w:rsidR="0018791D" w:rsidRPr="0089333F">
        <w:rPr>
          <w:b/>
          <w:szCs w:val="24"/>
        </w:rPr>
        <w:t xml:space="preserve"> </w:t>
      </w:r>
      <w:r w:rsidR="0089333F">
        <w:rPr>
          <w:b/>
          <w:szCs w:val="24"/>
        </w:rPr>
        <w:t xml:space="preserve">            </w:t>
      </w:r>
      <w:r w:rsidR="009062FC" w:rsidRPr="0089333F">
        <w:rPr>
          <w:b/>
          <w:szCs w:val="24"/>
        </w:rPr>
        <w:t>32</w:t>
      </w:r>
      <w:r w:rsidR="00BE237F" w:rsidRPr="0089333F">
        <w:rPr>
          <w:b/>
          <w:szCs w:val="24"/>
        </w:rPr>
        <w:t>-34</w:t>
      </w:r>
    </w:p>
    <w:p w:rsidR="004F5CDE" w:rsidRPr="0089333F" w:rsidRDefault="0089333F" w:rsidP="004F5CDE">
      <w:pPr>
        <w:spacing w:line="240" w:lineRule="auto"/>
        <w:rPr>
          <w:szCs w:val="24"/>
        </w:rPr>
      </w:pPr>
      <w:r>
        <w:rPr>
          <w:szCs w:val="24"/>
        </w:rPr>
        <w:tab/>
        <w:t>3.1 Summary</w:t>
      </w:r>
      <w:r>
        <w:rPr>
          <w:szCs w:val="24"/>
        </w:rPr>
        <w:tab/>
      </w:r>
      <w:r>
        <w:rPr>
          <w:szCs w:val="24"/>
        </w:rPr>
        <w:tab/>
      </w:r>
      <w:r>
        <w:rPr>
          <w:szCs w:val="24"/>
        </w:rPr>
        <w:tab/>
      </w:r>
      <w:r>
        <w:rPr>
          <w:szCs w:val="24"/>
        </w:rPr>
        <w:tab/>
      </w:r>
      <w:r>
        <w:rPr>
          <w:szCs w:val="24"/>
        </w:rPr>
        <w:tab/>
      </w:r>
      <w:r>
        <w:rPr>
          <w:szCs w:val="24"/>
        </w:rPr>
        <w:tab/>
      </w:r>
      <w:r>
        <w:rPr>
          <w:szCs w:val="24"/>
        </w:rPr>
        <w:tab/>
        <w:t xml:space="preserve">           </w:t>
      </w:r>
      <w:r w:rsidR="00D70EE7" w:rsidRPr="0089333F">
        <w:rPr>
          <w:szCs w:val="24"/>
        </w:rPr>
        <w:t xml:space="preserve"> </w:t>
      </w:r>
      <w:r w:rsidR="0018791D" w:rsidRPr="0089333F">
        <w:rPr>
          <w:szCs w:val="24"/>
        </w:rPr>
        <w:t>32</w:t>
      </w:r>
    </w:p>
    <w:p w:rsidR="003003B2" w:rsidRPr="0089333F" w:rsidRDefault="00496CFE" w:rsidP="003003B2">
      <w:pPr>
        <w:spacing w:line="240" w:lineRule="auto"/>
        <w:rPr>
          <w:szCs w:val="24"/>
        </w:rPr>
      </w:pPr>
      <w:r w:rsidRPr="0089333F">
        <w:rPr>
          <w:szCs w:val="24"/>
        </w:rPr>
        <w:tab/>
        <w:t>3.2 Conclusion</w:t>
      </w:r>
      <w:r w:rsidRPr="0089333F">
        <w:rPr>
          <w:szCs w:val="24"/>
        </w:rPr>
        <w:tab/>
      </w:r>
      <w:r w:rsidRPr="0089333F">
        <w:rPr>
          <w:szCs w:val="24"/>
        </w:rPr>
        <w:tab/>
      </w:r>
      <w:r w:rsidRPr="0089333F">
        <w:rPr>
          <w:szCs w:val="24"/>
        </w:rPr>
        <w:tab/>
      </w:r>
      <w:r w:rsidRPr="0089333F">
        <w:rPr>
          <w:szCs w:val="24"/>
        </w:rPr>
        <w:tab/>
        <w:t xml:space="preserve">   </w:t>
      </w:r>
      <w:r w:rsidRPr="0089333F">
        <w:rPr>
          <w:szCs w:val="24"/>
        </w:rPr>
        <w:tab/>
      </w:r>
      <w:r w:rsidRPr="0089333F">
        <w:rPr>
          <w:szCs w:val="24"/>
        </w:rPr>
        <w:tab/>
        <w:t xml:space="preserve">  </w:t>
      </w:r>
      <w:r w:rsidRPr="0089333F">
        <w:rPr>
          <w:szCs w:val="24"/>
        </w:rPr>
        <w:tab/>
      </w:r>
      <w:r w:rsidR="0018791D" w:rsidRPr="0089333F">
        <w:rPr>
          <w:szCs w:val="24"/>
        </w:rPr>
        <w:t>33</w:t>
      </w:r>
    </w:p>
    <w:p w:rsidR="0089333F" w:rsidRPr="0089333F" w:rsidRDefault="004F5CDE" w:rsidP="003003B2">
      <w:pPr>
        <w:spacing w:line="240" w:lineRule="auto"/>
        <w:rPr>
          <w:b/>
          <w:szCs w:val="24"/>
        </w:rPr>
      </w:pPr>
      <w:r w:rsidRPr="0089333F">
        <w:rPr>
          <w:b/>
          <w:szCs w:val="24"/>
        </w:rPr>
        <w:t>BIBLIOGRAPHY</w:t>
      </w:r>
      <w:r w:rsidR="0089333F" w:rsidRPr="0089333F">
        <w:rPr>
          <w:b/>
          <w:szCs w:val="24"/>
        </w:rPr>
        <w:t xml:space="preserve"> </w:t>
      </w:r>
    </w:p>
    <w:p w:rsidR="004F5CDE" w:rsidRPr="0089333F" w:rsidRDefault="00C7203D" w:rsidP="003003B2">
      <w:pPr>
        <w:spacing w:line="240" w:lineRule="auto"/>
        <w:rPr>
          <w:b/>
          <w:szCs w:val="24"/>
        </w:rPr>
      </w:pPr>
      <w:r w:rsidRPr="0089333F">
        <w:rPr>
          <w:b/>
          <w:szCs w:val="24"/>
        </w:rPr>
        <w:t>APPENDIX</w:t>
      </w:r>
    </w:p>
    <w:p w:rsidR="008D524C" w:rsidRDefault="008D524C" w:rsidP="004F5CDE">
      <w:pPr>
        <w:spacing w:line="360" w:lineRule="auto"/>
        <w:jc w:val="center"/>
        <w:rPr>
          <w:b/>
          <w:szCs w:val="24"/>
        </w:rPr>
      </w:pPr>
    </w:p>
    <w:p w:rsidR="004F5CDE" w:rsidRPr="008D524C" w:rsidRDefault="004F5CDE" w:rsidP="004F5CDE">
      <w:pPr>
        <w:spacing w:line="360" w:lineRule="auto"/>
        <w:jc w:val="center"/>
        <w:rPr>
          <w:b/>
          <w:szCs w:val="24"/>
        </w:rPr>
      </w:pPr>
      <w:r w:rsidRPr="008D524C">
        <w:rPr>
          <w:b/>
          <w:szCs w:val="24"/>
        </w:rPr>
        <w:t>LIST OF TABLES</w:t>
      </w:r>
    </w:p>
    <w:p w:rsidR="004F5CDE" w:rsidRPr="0018791D" w:rsidRDefault="004F5CDE" w:rsidP="004F5CDE">
      <w:pPr>
        <w:spacing w:line="360" w:lineRule="auto"/>
        <w:jc w:val="center"/>
        <w:rPr>
          <w:b/>
          <w:sz w:val="32"/>
        </w:rPr>
      </w:pPr>
    </w:p>
    <w:p w:rsidR="004F5CDE" w:rsidRPr="0018791D" w:rsidRDefault="004F5CDE" w:rsidP="004F5CDE">
      <w:pPr>
        <w:spacing w:line="360" w:lineRule="auto"/>
        <w:rPr>
          <w:b/>
          <w:sz w:val="28"/>
        </w:rPr>
      </w:pPr>
    </w:p>
    <w:p w:rsidR="004F5CDE" w:rsidRPr="0089333F" w:rsidRDefault="004F5CDE" w:rsidP="004F5CDE">
      <w:pPr>
        <w:spacing w:line="360" w:lineRule="auto"/>
        <w:rPr>
          <w:bCs/>
          <w:szCs w:val="24"/>
        </w:rPr>
      </w:pPr>
      <w:r w:rsidRPr="0089333F">
        <w:rPr>
          <w:bCs/>
          <w:szCs w:val="24"/>
        </w:rPr>
        <w:t>Tables</w:t>
      </w:r>
      <w:r w:rsidR="0089333F">
        <w:rPr>
          <w:bCs/>
          <w:szCs w:val="24"/>
        </w:rPr>
        <w:t xml:space="preserve">              </w:t>
      </w:r>
      <w:r w:rsidRPr="0089333F">
        <w:rPr>
          <w:bCs/>
          <w:szCs w:val="24"/>
        </w:rPr>
        <w:t xml:space="preserve"> </w:t>
      </w:r>
      <w:r w:rsidRPr="0089333F">
        <w:rPr>
          <w:bCs/>
          <w:szCs w:val="24"/>
        </w:rPr>
        <w:tab/>
      </w:r>
      <w:r w:rsidR="007275A8">
        <w:rPr>
          <w:bCs/>
          <w:szCs w:val="24"/>
        </w:rPr>
        <w:t xml:space="preserve">                       </w:t>
      </w:r>
      <w:r w:rsidR="008D524C">
        <w:rPr>
          <w:bCs/>
          <w:szCs w:val="24"/>
        </w:rPr>
        <w:tab/>
      </w:r>
      <w:r w:rsidR="008D524C">
        <w:rPr>
          <w:bCs/>
          <w:szCs w:val="24"/>
        </w:rPr>
        <w:tab/>
      </w:r>
      <w:r w:rsidR="008D524C">
        <w:rPr>
          <w:bCs/>
          <w:szCs w:val="24"/>
        </w:rPr>
        <w:tab/>
        <w:t xml:space="preserve">            </w:t>
      </w:r>
      <w:r w:rsidRPr="0089333F">
        <w:rPr>
          <w:bCs/>
          <w:szCs w:val="24"/>
        </w:rPr>
        <w:tab/>
        <w:t>Page</w:t>
      </w:r>
    </w:p>
    <w:p w:rsidR="004F5CDE" w:rsidRPr="0018791D" w:rsidRDefault="004F5CDE" w:rsidP="004F5CDE">
      <w:pPr>
        <w:spacing w:line="360" w:lineRule="auto"/>
        <w:rPr>
          <w:b/>
          <w:sz w:val="28"/>
        </w:rPr>
      </w:pPr>
    </w:p>
    <w:p w:rsidR="004F5CDE" w:rsidRPr="0018791D" w:rsidRDefault="004F5CDE" w:rsidP="004F5CDE">
      <w:pPr>
        <w:spacing w:line="360" w:lineRule="auto"/>
        <w:rPr>
          <w:sz w:val="26"/>
        </w:rPr>
      </w:pPr>
      <w:r w:rsidRPr="0018791D">
        <w:rPr>
          <w:sz w:val="26"/>
        </w:rPr>
        <w:t>2</w:t>
      </w:r>
      <w:r w:rsidR="00374723" w:rsidRPr="0018791D">
        <w:rPr>
          <w:sz w:val="26"/>
        </w:rPr>
        <w:t>.1</w:t>
      </w:r>
      <w:r w:rsidR="00374723" w:rsidRPr="0018791D">
        <w:rPr>
          <w:sz w:val="26"/>
        </w:rPr>
        <w:tab/>
      </w:r>
      <w:r w:rsidR="00374723" w:rsidRPr="0018791D">
        <w:rPr>
          <w:sz w:val="26"/>
        </w:rPr>
        <w:tab/>
        <w:t>Current Assets</w:t>
      </w:r>
      <w:r w:rsidR="00374723" w:rsidRPr="0018791D">
        <w:rPr>
          <w:sz w:val="26"/>
        </w:rPr>
        <w:tab/>
      </w:r>
      <w:r w:rsidR="00374723" w:rsidRPr="0018791D">
        <w:rPr>
          <w:sz w:val="26"/>
        </w:rPr>
        <w:tab/>
      </w:r>
      <w:r w:rsidR="00374723" w:rsidRPr="0018791D">
        <w:rPr>
          <w:sz w:val="26"/>
        </w:rPr>
        <w:tab/>
      </w:r>
      <w:r w:rsidR="00374723" w:rsidRPr="0018791D">
        <w:rPr>
          <w:sz w:val="26"/>
        </w:rPr>
        <w:tab/>
      </w:r>
      <w:r w:rsidR="00374723" w:rsidRPr="0018791D">
        <w:rPr>
          <w:sz w:val="26"/>
        </w:rPr>
        <w:tab/>
      </w:r>
      <w:r w:rsidR="003003B2" w:rsidRPr="0018791D">
        <w:rPr>
          <w:sz w:val="26"/>
        </w:rPr>
        <w:t xml:space="preserve"> </w:t>
      </w:r>
      <w:r w:rsidR="00374723" w:rsidRPr="0018791D">
        <w:rPr>
          <w:sz w:val="26"/>
        </w:rPr>
        <w:t>22</w:t>
      </w:r>
    </w:p>
    <w:p w:rsidR="004F5CDE" w:rsidRPr="0018791D" w:rsidRDefault="00374723" w:rsidP="004F5CDE">
      <w:pPr>
        <w:spacing w:line="360" w:lineRule="auto"/>
        <w:rPr>
          <w:sz w:val="26"/>
        </w:rPr>
      </w:pPr>
      <w:r w:rsidRPr="0018791D">
        <w:rPr>
          <w:sz w:val="26"/>
        </w:rPr>
        <w:t>2.2</w:t>
      </w:r>
      <w:r w:rsidRPr="0018791D">
        <w:rPr>
          <w:sz w:val="26"/>
        </w:rPr>
        <w:tab/>
      </w:r>
      <w:r w:rsidRPr="0018791D">
        <w:rPr>
          <w:sz w:val="26"/>
        </w:rPr>
        <w:tab/>
        <w:t>Current Assets in Percentage</w:t>
      </w:r>
      <w:r w:rsidRPr="0018791D">
        <w:rPr>
          <w:sz w:val="26"/>
        </w:rPr>
        <w:tab/>
        <w:t xml:space="preserve">                       23</w:t>
      </w:r>
    </w:p>
    <w:p w:rsidR="004F5CDE" w:rsidRPr="0018791D" w:rsidRDefault="007776B6" w:rsidP="004F5CDE">
      <w:pPr>
        <w:spacing w:line="360" w:lineRule="auto"/>
        <w:rPr>
          <w:sz w:val="26"/>
        </w:rPr>
      </w:pPr>
      <w:r w:rsidRPr="0018791D">
        <w:rPr>
          <w:sz w:val="26"/>
        </w:rPr>
        <w:t>2.3</w:t>
      </w:r>
      <w:r w:rsidRPr="0018791D">
        <w:rPr>
          <w:sz w:val="26"/>
        </w:rPr>
        <w:tab/>
      </w:r>
      <w:r w:rsidRPr="0018791D">
        <w:rPr>
          <w:sz w:val="26"/>
        </w:rPr>
        <w:tab/>
        <w:t>Current Liabilities</w:t>
      </w:r>
      <w:r w:rsidRPr="0018791D">
        <w:rPr>
          <w:sz w:val="26"/>
        </w:rPr>
        <w:tab/>
      </w:r>
      <w:r w:rsidRPr="0018791D">
        <w:rPr>
          <w:sz w:val="26"/>
        </w:rPr>
        <w:tab/>
      </w:r>
      <w:r w:rsidRPr="0018791D">
        <w:rPr>
          <w:sz w:val="26"/>
        </w:rPr>
        <w:tab/>
        <w:t xml:space="preserve">                       24</w:t>
      </w:r>
    </w:p>
    <w:p w:rsidR="004F5CDE" w:rsidRPr="0018791D" w:rsidRDefault="007776B6" w:rsidP="004F5CDE">
      <w:pPr>
        <w:spacing w:line="360" w:lineRule="auto"/>
        <w:rPr>
          <w:sz w:val="26"/>
        </w:rPr>
      </w:pPr>
      <w:r w:rsidRPr="0018791D">
        <w:rPr>
          <w:sz w:val="26"/>
        </w:rPr>
        <w:t>2.4</w:t>
      </w:r>
      <w:r w:rsidRPr="0018791D">
        <w:rPr>
          <w:sz w:val="26"/>
        </w:rPr>
        <w:tab/>
      </w:r>
      <w:r w:rsidRPr="0018791D">
        <w:rPr>
          <w:sz w:val="26"/>
        </w:rPr>
        <w:tab/>
        <w:t xml:space="preserve">Net Working Capital   </w:t>
      </w:r>
      <w:r w:rsidRPr="0018791D">
        <w:rPr>
          <w:sz w:val="26"/>
        </w:rPr>
        <w:tab/>
      </w:r>
      <w:r w:rsidRPr="0018791D">
        <w:rPr>
          <w:sz w:val="26"/>
        </w:rPr>
        <w:tab/>
      </w:r>
      <w:r w:rsidRPr="0018791D">
        <w:rPr>
          <w:sz w:val="26"/>
        </w:rPr>
        <w:tab/>
      </w:r>
      <w:r w:rsidRPr="0018791D">
        <w:rPr>
          <w:sz w:val="26"/>
        </w:rPr>
        <w:tab/>
        <w:t xml:space="preserve"> 25</w:t>
      </w:r>
    </w:p>
    <w:p w:rsidR="004F5CDE" w:rsidRPr="0018791D" w:rsidRDefault="00256C44" w:rsidP="00256C44">
      <w:pPr>
        <w:spacing w:after="0" w:line="360" w:lineRule="auto"/>
        <w:rPr>
          <w:szCs w:val="24"/>
        </w:rPr>
      </w:pPr>
      <w:r w:rsidRPr="0018791D">
        <w:rPr>
          <w:sz w:val="26"/>
        </w:rPr>
        <w:t>2.5</w:t>
      </w:r>
      <w:r w:rsidR="008D524C">
        <w:rPr>
          <w:sz w:val="26"/>
        </w:rPr>
        <w:t xml:space="preserve">                </w:t>
      </w:r>
      <w:r w:rsidRPr="0018791D">
        <w:rPr>
          <w:sz w:val="26"/>
        </w:rPr>
        <w:t xml:space="preserve"> </w:t>
      </w:r>
      <w:r w:rsidRPr="0018791D">
        <w:rPr>
          <w:rStyle w:val="a"/>
          <w:szCs w:val="24"/>
        </w:rPr>
        <w:t xml:space="preserve">Liquidity Ratio                                </w:t>
      </w:r>
      <w:r w:rsidR="008D524C">
        <w:rPr>
          <w:rStyle w:val="a"/>
          <w:szCs w:val="24"/>
        </w:rPr>
        <w:t xml:space="preserve"> </w:t>
      </w:r>
      <w:r w:rsidRPr="0018791D">
        <w:rPr>
          <w:rStyle w:val="a"/>
          <w:szCs w:val="24"/>
        </w:rPr>
        <w:t xml:space="preserve">                            28</w:t>
      </w:r>
    </w:p>
    <w:p w:rsidR="004F5CDE" w:rsidRPr="0018791D" w:rsidRDefault="004F5CDE" w:rsidP="004F5CDE">
      <w:pPr>
        <w:spacing w:line="360" w:lineRule="auto"/>
        <w:jc w:val="center"/>
        <w:rPr>
          <w:sz w:val="26"/>
        </w:rPr>
      </w:pPr>
      <w:r w:rsidRPr="0018791D">
        <w:rPr>
          <w:sz w:val="26"/>
        </w:rPr>
        <w:br w:type="page"/>
      </w:r>
    </w:p>
    <w:p w:rsidR="004F5CDE" w:rsidRPr="008D524C" w:rsidRDefault="004F5CDE" w:rsidP="004F5CDE">
      <w:pPr>
        <w:spacing w:line="360" w:lineRule="auto"/>
        <w:jc w:val="center"/>
        <w:rPr>
          <w:bCs/>
          <w:szCs w:val="24"/>
        </w:rPr>
      </w:pPr>
      <w:r w:rsidRPr="008D524C">
        <w:rPr>
          <w:bCs/>
          <w:szCs w:val="24"/>
        </w:rPr>
        <w:lastRenderedPageBreak/>
        <w:t>LIST OF FIGURES</w:t>
      </w:r>
    </w:p>
    <w:p w:rsidR="004F5CDE" w:rsidRPr="0018791D" w:rsidRDefault="004F5CDE" w:rsidP="004F5CDE">
      <w:pPr>
        <w:spacing w:line="360" w:lineRule="auto"/>
        <w:jc w:val="center"/>
        <w:rPr>
          <w:b/>
          <w:sz w:val="26"/>
        </w:rPr>
      </w:pPr>
    </w:p>
    <w:p w:rsidR="004F5CDE" w:rsidRPr="008D524C" w:rsidRDefault="007275A8" w:rsidP="004F5CDE">
      <w:pPr>
        <w:spacing w:line="360" w:lineRule="auto"/>
        <w:jc w:val="center"/>
        <w:rPr>
          <w:bCs/>
          <w:szCs w:val="24"/>
        </w:rPr>
      </w:pPr>
      <w:r>
        <w:rPr>
          <w:bCs/>
          <w:szCs w:val="24"/>
        </w:rPr>
        <w:t xml:space="preserve">         </w:t>
      </w:r>
    </w:p>
    <w:p w:rsidR="007C7BCF" w:rsidRPr="008D524C" w:rsidRDefault="007C7BCF" w:rsidP="007C7BCF">
      <w:pPr>
        <w:spacing w:line="360" w:lineRule="auto"/>
        <w:rPr>
          <w:bCs/>
          <w:szCs w:val="24"/>
        </w:rPr>
      </w:pPr>
      <w:r w:rsidRPr="008D524C">
        <w:rPr>
          <w:bCs/>
          <w:szCs w:val="24"/>
        </w:rPr>
        <w:t xml:space="preserve">Figure       </w:t>
      </w:r>
      <w:r w:rsidRPr="008D524C">
        <w:rPr>
          <w:bCs/>
          <w:szCs w:val="24"/>
        </w:rPr>
        <w:tab/>
      </w:r>
      <w:r w:rsidRPr="008D524C">
        <w:rPr>
          <w:bCs/>
          <w:szCs w:val="24"/>
        </w:rPr>
        <w:tab/>
      </w:r>
      <w:r w:rsidRPr="008D524C">
        <w:rPr>
          <w:bCs/>
          <w:szCs w:val="24"/>
        </w:rPr>
        <w:tab/>
      </w:r>
      <w:r w:rsidR="007275A8">
        <w:rPr>
          <w:bCs/>
          <w:szCs w:val="24"/>
        </w:rPr>
        <w:t xml:space="preserve">              </w:t>
      </w:r>
      <w:r w:rsidRPr="008D524C">
        <w:rPr>
          <w:bCs/>
          <w:szCs w:val="24"/>
        </w:rPr>
        <w:tab/>
      </w:r>
      <w:r w:rsidRPr="008D524C">
        <w:rPr>
          <w:bCs/>
          <w:szCs w:val="24"/>
        </w:rPr>
        <w:tab/>
      </w:r>
      <w:r w:rsidRPr="008D524C">
        <w:rPr>
          <w:bCs/>
          <w:szCs w:val="24"/>
        </w:rPr>
        <w:tab/>
      </w:r>
      <w:r w:rsidR="00374723" w:rsidRPr="008D524C">
        <w:rPr>
          <w:bCs/>
          <w:szCs w:val="24"/>
        </w:rPr>
        <w:t xml:space="preserve">                </w:t>
      </w:r>
      <w:r w:rsidR="00B16DE3" w:rsidRPr="008D524C">
        <w:rPr>
          <w:bCs/>
          <w:szCs w:val="24"/>
        </w:rPr>
        <w:t xml:space="preserve">   </w:t>
      </w:r>
      <w:r w:rsidR="00374723" w:rsidRPr="008D524C">
        <w:rPr>
          <w:bCs/>
          <w:szCs w:val="24"/>
        </w:rPr>
        <w:t xml:space="preserve">    </w:t>
      </w:r>
      <w:r w:rsidRPr="008D524C">
        <w:rPr>
          <w:bCs/>
          <w:szCs w:val="24"/>
        </w:rPr>
        <w:t>Page</w:t>
      </w:r>
    </w:p>
    <w:p w:rsidR="007C7BCF" w:rsidRPr="0018791D" w:rsidRDefault="007275A8" w:rsidP="007776B6">
      <w:pPr>
        <w:spacing w:after="0" w:line="600" w:lineRule="auto"/>
        <w:rPr>
          <w:rFonts w:eastAsia="Times New Roman"/>
          <w:sz w:val="26"/>
          <w:szCs w:val="26"/>
        </w:rPr>
      </w:pPr>
      <w:r>
        <w:rPr>
          <w:rFonts w:eastAsia="Times New Roman"/>
          <w:sz w:val="26"/>
          <w:szCs w:val="26"/>
        </w:rPr>
        <w:t xml:space="preserve">1.1 </w:t>
      </w:r>
      <w:r w:rsidR="008D524C">
        <w:rPr>
          <w:rFonts w:eastAsia="Times New Roman"/>
          <w:sz w:val="26"/>
          <w:szCs w:val="26"/>
        </w:rPr>
        <w:t>Working Capital Management as a F</w:t>
      </w:r>
      <w:r w:rsidR="007C7BCF" w:rsidRPr="0018791D">
        <w:rPr>
          <w:rFonts w:eastAsia="Times New Roman"/>
          <w:sz w:val="26"/>
          <w:szCs w:val="26"/>
        </w:rPr>
        <w:t>i</w:t>
      </w:r>
      <w:r w:rsidR="008D524C">
        <w:rPr>
          <w:rFonts w:eastAsia="Times New Roman"/>
          <w:sz w:val="26"/>
          <w:szCs w:val="26"/>
        </w:rPr>
        <w:t>nancial F</w:t>
      </w:r>
      <w:r w:rsidR="00374723" w:rsidRPr="0018791D">
        <w:rPr>
          <w:rFonts w:eastAsia="Times New Roman"/>
          <w:sz w:val="26"/>
          <w:szCs w:val="26"/>
        </w:rPr>
        <w:t xml:space="preserve">unction      </w:t>
      </w:r>
      <w:r w:rsidR="0018791D">
        <w:rPr>
          <w:rFonts w:eastAsia="Times New Roman"/>
          <w:sz w:val="26"/>
          <w:szCs w:val="26"/>
        </w:rPr>
        <w:t xml:space="preserve"> </w:t>
      </w:r>
      <w:r w:rsidR="00374723" w:rsidRPr="0018791D">
        <w:rPr>
          <w:rFonts w:eastAsia="Times New Roman"/>
          <w:sz w:val="26"/>
          <w:szCs w:val="26"/>
        </w:rPr>
        <w:t xml:space="preserve">         </w:t>
      </w:r>
      <w:r>
        <w:rPr>
          <w:rFonts w:eastAsia="Times New Roman"/>
          <w:sz w:val="26"/>
          <w:szCs w:val="26"/>
        </w:rPr>
        <w:t xml:space="preserve">  </w:t>
      </w:r>
      <w:r w:rsidR="00374723" w:rsidRPr="0018791D">
        <w:rPr>
          <w:rFonts w:eastAsia="Times New Roman"/>
          <w:sz w:val="26"/>
          <w:szCs w:val="26"/>
        </w:rPr>
        <w:t>7</w:t>
      </w:r>
    </w:p>
    <w:p w:rsidR="00B2642D" w:rsidRPr="0018791D" w:rsidRDefault="00374723" w:rsidP="007776B6">
      <w:pPr>
        <w:spacing w:after="0" w:line="600" w:lineRule="auto"/>
        <w:jc w:val="both"/>
        <w:rPr>
          <w:rFonts w:eastAsia="Times New Roman"/>
          <w:sz w:val="26"/>
          <w:szCs w:val="26"/>
        </w:rPr>
      </w:pPr>
      <w:r w:rsidRPr="0018791D">
        <w:rPr>
          <w:rFonts w:eastAsia="Times New Roman"/>
          <w:sz w:val="26"/>
          <w:szCs w:val="26"/>
        </w:rPr>
        <w:t>1.2</w:t>
      </w:r>
      <w:r w:rsidR="00B16DE3" w:rsidRPr="0018791D">
        <w:rPr>
          <w:rFonts w:eastAsia="Times New Roman"/>
          <w:sz w:val="26"/>
          <w:szCs w:val="26"/>
        </w:rPr>
        <w:t xml:space="preserve"> </w:t>
      </w:r>
      <w:r w:rsidR="008D524C">
        <w:rPr>
          <w:rFonts w:eastAsia="Times New Roman"/>
          <w:sz w:val="26"/>
          <w:szCs w:val="26"/>
        </w:rPr>
        <w:t>Permanent and V</w:t>
      </w:r>
      <w:r w:rsidR="007C7BCF" w:rsidRPr="0018791D">
        <w:rPr>
          <w:rFonts w:eastAsia="Times New Roman"/>
          <w:sz w:val="26"/>
          <w:szCs w:val="26"/>
        </w:rPr>
        <w:t xml:space="preserve">ariable </w:t>
      </w:r>
      <w:r w:rsidR="008D524C">
        <w:rPr>
          <w:rFonts w:eastAsia="Times New Roman"/>
          <w:sz w:val="26"/>
          <w:szCs w:val="26"/>
        </w:rPr>
        <w:t>Working C</w:t>
      </w:r>
      <w:r w:rsidRPr="0018791D">
        <w:rPr>
          <w:rFonts w:eastAsia="Times New Roman"/>
          <w:sz w:val="26"/>
          <w:szCs w:val="26"/>
        </w:rPr>
        <w:t xml:space="preserve">apital                                </w:t>
      </w:r>
      <w:r w:rsidR="00B16DE3" w:rsidRPr="0018791D">
        <w:rPr>
          <w:rFonts w:eastAsia="Times New Roman"/>
          <w:sz w:val="26"/>
          <w:szCs w:val="26"/>
        </w:rPr>
        <w:t xml:space="preserve"> </w:t>
      </w:r>
      <w:r w:rsidRPr="0018791D">
        <w:rPr>
          <w:rFonts w:eastAsia="Times New Roman"/>
          <w:sz w:val="26"/>
          <w:szCs w:val="26"/>
        </w:rPr>
        <w:t xml:space="preserve"> </w:t>
      </w:r>
      <w:r w:rsidR="007275A8">
        <w:rPr>
          <w:rFonts w:eastAsia="Times New Roman"/>
          <w:sz w:val="26"/>
          <w:szCs w:val="26"/>
        </w:rPr>
        <w:t xml:space="preserve">  </w:t>
      </w:r>
      <w:r w:rsidRPr="0018791D">
        <w:rPr>
          <w:rFonts w:eastAsia="Times New Roman"/>
          <w:sz w:val="26"/>
          <w:szCs w:val="26"/>
        </w:rPr>
        <w:t xml:space="preserve">  9</w:t>
      </w:r>
    </w:p>
    <w:p w:rsidR="007776B6" w:rsidRPr="0018791D" w:rsidRDefault="00256C44" w:rsidP="007776B6">
      <w:pPr>
        <w:spacing w:after="0" w:line="600" w:lineRule="auto"/>
        <w:rPr>
          <w:rFonts w:eastAsia="Times New Roman"/>
          <w:szCs w:val="24"/>
        </w:rPr>
      </w:pPr>
      <w:r w:rsidRPr="0018791D">
        <w:rPr>
          <w:rFonts w:eastAsia="Times New Roman"/>
          <w:szCs w:val="24"/>
        </w:rPr>
        <w:t xml:space="preserve">2.1 </w:t>
      </w:r>
      <w:r w:rsidR="008D524C">
        <w:rPr>
          <w:rFonts w:eastAsia="Times New Roman"/>
          <w:szCs w:val="24"/>
        </w:rPr>
        <w:t>Bar D</w:t>
      </w:r>
      <w:r w:rsidRPr="0018791D">
        <w:rPr>
          <w:rFonts w:eastAsia="Times New Roman"/>
          <w:szCs w:val="24"/>
        </w:rPr>
        <w:t>iagram s</w:t>
      </w:r>
      <w:r w:rsidR="008D524C">
        <w:rPr>
          <w:rFonts w:eastAsia="Times New Roman"/>
          <w:szCs w:val="24"/>
        </w:rPr>
        <w:t>howing C</w:t>
      </w:r>
      <w:r w:rsidR="00374723" w:rsidRPr="0018791D">
        <w:rPr>
          <w:rFonts w:eastAsia="Times New Roman"/>
          <w:szCs w:val="24"/>
        </w:rPr>
        <w:t>omp</w:t>
      </w:r>
      <w:r w:rsidR="008D524C">
        <w:rPr>
          <w:rFonts w:eastAsia="Times New Roman"/>
          <w:szCs w:val="24"/>
        </w:rPr>
        <w:t>onents of Current A</w:t>
      </w:r>
      <w:r w:rsidR="00374723" w:rsidRPr="0018791D">
        <w:rPr>
          <w:rFonts w:eastAsia="Times New Roman"/>
          <w:szCs w:val="24"/>
        </w:rPr>
        <w:t xml:space="preserve">ssets                </w:t>
      </w:r>
      <w:r w:rsidR="00B16DE3" w:rsidRPr="0018791D">
        <w:rPr>
          <w:rFonts w:eastAsia="Times New Roman"/>
          <w:szCs w:val="24"/>
        </w:rPr>
        <w:t xml:space="preserve"> </w:t>
      </w:r>
      <w:r w:rsidR="00374723" w:rsidRPr="0018791D">
        <w:rPr>
          <w:rFonts w:eastAsia="Times New Roman"/>
          <w:szCs w:val="24"/>
        </w:rPr>
        <w:t xml:space="preserve">   </w:t>
      </w:r>
      <w:r w:rsidR="008465C6" w:rsidRPr="0018791D">
        <w:rPr>
          <w:rFonts w:eastAsia="Times New Roman"/>
          <w:szCs w:val="24"/>
        </w:rPr>
        <w:t xml:space="preserve"> </w:t>
      </w:r>
      <w:r w:rsidR="007275A8">
        <w:rPr>
          <w:rFonts w:eastAsia="Times New Roman"/>
          <w:szCs w:val="24"/>
        </w:rPr>
        <w:t xml:space="preserve">    </w:t>
      </w:r>
      <w:r w:rsidR="00374723" w:rsidRPr="0018791D">
        <w:rPr>
          <w:rFonts w:eastAsia="Times New Roman"/>
          <w:szCs w:val="24"/>
        </w:rPr>
        <w:t xml:space="preserve">  </w:t>
      </w:r>
      <w:r w:rsidR="007275A8">
        <w:rPr>
          <w:rFonts w:eastAsia="Times New Roman"/>
          <w:szCs w:val="24"/>
        </w:rPr>
        <w:t xml:space="preserve"> </w:t>
      </w:r>
      <w:r w:rsidR="00374723" w:rsidRPr="0018791D">
        <w:rPr>
          <w:rFonts w:eastAsia="Times New Roman"/>
          <w:szCs w:val="24"/>
        </w:rPr>
        <w:t>23</w:t>
      </w:r>
    </w:p>
    <w:p w:rsidR="007776B6" w:rsidRPr="0018791D" w:rsidRDefault="007776B6" w:rsidP="007776B6">
      <w:pPr>
        <w:spacing w:after="0" w:line="600" w:lineRule="auto"/>
        <w:rPr>
          <w:rFonts w:eastAsia="Times New Roman"/>
          <w:szCs w:val="24"/>
        </w:rPr>
      </w:pPr>
      <w:r w:rsidRPr="0018791D">
        <w:rPr>
          <w:rFonts w:eastAsia="Times New Roman"/>
          <w:szCs w:val="24"/>
        </w:rPr>
        <w:t>2.2 Bar</w:t>
      </w:r>
      <w:r w:rsidR="008D524C">
        <w:rPr>
          <w:rFonts w:eastAsia="Times New Roman"/>
          <w:szCs w:val="24"/>
        </w:rPr>
        <w:t xml:space="preserve"> Diagram showing Components of Net W</w:t>
      </w:r>
      <w:r w:rsidRPr="0018791D">
        <w:rPr>
          <w:rFonts w:eastAsia="Times New Roman"/>
          <w:szCs w:val="24"/>
        </w:rPr>
        <w:t xml:space="preserve">orking Capital              </w:t>
      </w:r>
      <w:r w:rsidR="007275A8">
        <w:rPr>
          <w:rFonts w:eastAsia="Times New Roman"/>
          <w:szCs w:val="24"/>
        </w:rPr>
        <w:t xml:space="preserve">   </w:t>
      </w:r>
      <w:r w:rsidR="00B16DE3" w:rsidRPr="0018791D">
        <w:rPr>
          <w:rFonts w:eastAsia="Times New Roman"/>
          <w:szCs w:val="24"/>
        </w:rPr>
        <w:t xml:space="preserve"> </w:t>
      </w:r>
      <w:r w:rsidRPr="0018791D">
        <w:rPr>
          <w:rFonts w:eastAsia="Times New Roman"/>
          <w:szCs w:val="24"/>
        </w:rPr>
        <w:t>26</w:t>
      </w:r>
    </w:p>
    <w:p w:rsidR="00256C44" w:rsidRPr="0018791D" w:rsidRDefault="00256C44" w:rsidP="00256C44">
      <w:pPr>
        <w:spacing w:line="360" w:lineRule="auto"/>
        <w:rPr>
          <w:rFonts w:eastAsia="Times New Roman"/>
          <w:szCs w:val="24"/>
        </w:rPr>
      </w:pPr>
      <w:r w:rsidRPr="0018791D">
        <w:rPr>
          <w:rFonts w:eastAsia="Times New Roman"/>
          <w:szCs w:val="24"/>
        </w:rPr>
        <w:t xml:space="preserve">2.3 </w:t>
      </w:r>
      <w:r w:rsidR="008D524C">
        <w:rPr>
          <w:rFonts w:eastAsia="Times New Roman"/>
          <w:szCs w:val="24"/>
        </w:rPr>
        <w:t>Trend Line showing Liquidity R</w:t>
      </w:r>
      <w:r w:rsidRPr="0018791D">
        <w:rPr>
          <w:rFonts w:eastAsia="Times New Roman"/>
          <w:szCs w:val="24"/>
        </w:rPr>
        <w:t xml:space="preserve">atios                                              </w:t>
      </w:r>
      <w:r w:rsidR="00B16DE3" w:rsidRPr="0018791D">
        <w:rPr>
          <w:rFonts w:eastAsia="Times New Roman"/>
          <w:szCs w:val="24"/>
        </w:rPr>
        <w:t xml:space="preserve"> </w:t>
      </w:r>
      <w:r w:rsidR="007275A8">
        <w:rPr>
          <w:rFonts w:eastAsia="Times New Roman"/>
          <w:szCs w:val="24"/>
        </w:rPr>
        <w:t xml:space="preserve">     </w:t>
      </w:r>
      <w:r w:rsidR="008465C6" w:rsidRPr="0018791D">
        <w:rPr>
          <w:rFonts w:eastAsia="Times New Roman"/>
          <w:szCs w:val="24"/>
        </w:rPr>
        <w:t xml:space="preserve"> </w:t>
      </w:r>
      <w:r w:rsidRPr="0018791D">
        <w:rPr>
          <w:rFonts w:eastAsia="Times New Roman"/>
          <w:szCs w:val="24"/>
        </w:rPr>
        <w:t xml:space="preserve"> 28</w:t>
      </w:r>
    </w:p>
    <w:p w:rsidR="00256C44" w:rsidRPr="0018791D" w:rsidRDefault="00256C44" w:rsidP="007776B6">
      <w:pPr>
        <w:spacing w:after="0" w:line="600" w:lineRule="auto"/>
        <w:rPr>
          <w:rFonts w:eastAsia="Times New Roman"/>
          <w:szCs w:val="24"/>
        </w:rPr>
      </w:pPr>
    </w:p>
    <w:p w:rsidR="00B2642D" w:rsidRPr="0018791D" w:rsidRDefault="00B2642D" w:rsidP="00256C44">
      <w:pPr>
        <w:tabs>
          <w:tab w:val="left" w:pos="3240"/>
        </w:tabs>
        <w:spacing w:after="0" w:line="360" w:lineRule="auto"/>
        <w:rPr>
          <w:rFonts w:eastAsia="Times New Roman"/>
          <w:sz w:val="26"/>
          <w:szCs w:val="26"/>
        </w:rPr>
      </w:pPr>
    </w:p>
    <w:p w:rsidR="00B2642D" w:rsidRPr="0018791D" w:rsidRDefault="00B2642D" w:rsidP="00B2642D">
      <w:pPr>
        <w:spacing w:line="360" w:lineRule="auto"/>
        <w:ind w:firstLine="0"/>
        <w:jc w:val="both"/>
        <w:rPr>
          <w:rFonts w:eastAsia="Times New Roman"/>
          <w:sz w:val="26"/>
          <w:szCs w:val="26"/>
        </w:rPr>
      </w:pPr>
    </w:p>
    <w:p w:rsidR="00B2642D" w:rsidRPr="0018791D" w:rsidRDefault="00B2642D" w:rsidP="00B2642D">
      <w:pPr>
        <w:spacing w:after="0" w:line="360" w:lineRule="auto"/>
        <w:ind w:firstLine="0"/>
        <w:jc w:val="both"/>
        <w:rPr>
          <w:rFonts w:eastAsia="Times New Roman"/>
          <w:szCs w:val="24"/>
        </w:rPr>
      </w:pPr>
    </w:p>
    <w:p w:rsidR="00B2642D" w:rsidRPr="0018791D" w:rsidRDefault="00B2642D" w:rsidP="00B2642D">
      <w:pPr>
        <w:spacing w:after="0" w:line="360" w:lineRule="auto"/>
        <w:ind w:firstLine="0"/>
        <w:jc w:val="both"/>
        <w:rPr>
          <w:rFonts w:eastAsia="Times New Roman"/>
          <w:b/>
          <w:bCs/>
          <w:szCs w:val="24"/>
        </w:rPr>
      </w:pPr>
    </w:p>
    <w:p w:rsidR="00B2642D" w:rsidRPr="0018791D" w:rsidRDefault="00B2642D" w:rsidP="007C7BCF">
      <w:pPr>
        <w:spacing w:after="0" w:line="360" w:lineRule="auto"/>
        <w:jc w:val="both"/>
        <w:rPr>
          <w:rFonts w:eastAsia="Times New Roman"/>
          <w:b/>
          <w:bCs/>
          <w:szCs w:val="24"/>
        </w:rPr>
      </w:pPr>
    </w:p>
    <w:p w:rsidR="007C7BCF" w:rsidRPr="0018791D" w:rsidRDefault="007C7BCF" w:rsidP="007C7BCF">
      <w:pPr>
        <w:spacing w:after="0" w:line="360" w:lineRule="auto"/>
        <w:jc w:val="both"/>
        <w:rPr>
          <w:rFonts w:eastAsia="Times New Roman"/>
          <w:b/>
          <w:bCs/>
          <w:szCs w:val="24"/>
        </w:rPr>
      </w:pPr>
    </w:p>
    <w:p w:rsidR="007C7BCF" w:rsidRPr="0018791D" w:rsidRDefault="007C7BCF" w:rsidP="007C7BCF">
      <w:pPr>
        <w:spacing w:line="360" w:lineRule="auto"/>
        <w:rPr>
          <w:b/>
          <w:sz w:val="28"/>
        </w:rPr>
      </w:pPr>
    </w:p>
    <w:p w:rsidR="007C7BCF" w:rsidRPr="0018791D" w:rsidRDefault="007C7BCF" w:rsidP="004F5CDE">
      <w:pPr>
        <w:spacing w:line="360" w:lineRule="auto"/>
        <w:rPr>
          <w:b/>
          <w:sz w:val="28"/>
        </w:rPr>
      </w:pPr>
    </w:p>
    <w:p w:rsidR="004F5CDE" w:rsidRPr="0018791D" w:rsidRDefault="004F5CDE" w:rsidP="004F5CDE">
      <w:pPr>
        <w:spacing w:line="360" w:lineRule="auto"/>
        <w:rPr>
          <w:sz w:val="26"/>
        </w:rPr>
      </w:pPr>
    </w:p>
    <w:p w:rsidR="004F5CDE" w:rsidRPr="0018791D" w:rsidRDefault="004F5CDE" w:rsidP="00B2642D">
      <w:pPr>
        <w:spacing w:line="360" w:lineRule="auto"/>
        <w:ind w:firstLine="0"/>
        <w:rPr>
          <w:sz w:val="26"/>
        </w:rPr>
      </w:pPr>
    </w:p>
    <w:p w:rsidR="004F5CDE" w:rsidRPr="0018791D" w:rsidRDefault="004F5CDE" w:rsidP="004F5CDE">
      <w:pPr>
        <w:spacing w:line="360" w:lineRule="auto"/>
        <w:rPr>
          <w:sz w:val="26"/>
        </w:rPr>
      </w:pPr>
    </w:p>
    <w:p w:rsidR="004F5CDE" w:rsidRPr="0018791D" w:rsidRDefault="004F5CDE" w:rsidP="004F5CDE">
      <w:pPr>
        <w:spacing w:line="360" w:lineRule="auto"/>
        <w:rPr>
          <w:b/>
          <w:sz w:val="28"/>
        </w:rPr>
      </w:pPr>
    </w:p>
    <w:p w:rsidR="004F5CDE" w:rsidRPr="0018791D" w:rsidRDefault="004F5CDE" w:rsidP="00B2642D">
      <w:pPr>
        <w:spacing w:line="276" w:lineRule="auto"/>
        <w:ind w:firstLine="0"/>
        <w:rPr>
          <w:sz w:val="26"/>
        </w:rPr>
      </w:pPr>
    </w:p>
    <w:p w:rsidR="00B2642D" w:rsidRPr="008D524C" w:rsidRDefault="00B2642D" w:rsidP="00B2642D">
      <w:pPr>
        <w:spacing w:line="276" w:lineRule="auto"/>
        <w:ind w:firstLine="0"/>
        <w:rPr>
          <w:rFonts w:eastAsia="Times New Roman"/>
          <w:b/>
          <w:bCs/>
          <w:szCs w:val="24"/>
        </w:rPr>
      </w:pPr>
    </w:p>
    <w:p w:rsidR="000F2952" w:rsidRPr="008D524C" w:rsidRDefault="000F2952" w:rsidP="000F2952">
      <w:pPr>
        <w:spacing w:line="276" w:lineRule="auto"/>
        <w:jc w:val="center"/>
        <w:rPr>
          <w:rFonts w:eastAsia="Times New Roman"/>
          <w:b/>
          <w:bCs/>
          <w:szCs w:val="24"/>
        </w:rPr>
      </w:pPr>
      <w:r w:rsidRPr="008D524C">
        <w:rPr>
          <w:rFonts w:eastAsia="Times New Roman"/>
          <w:b/>
          <w:bCs/>
          <w:szCs w:val="24"/>
        </w:rPr>
        <w:t>ABBREVIATIONS</w:t>
      </w:r>
    </w:p>
    <w:p w:rsidR="00841912" w:rsidRPr="0018791D" w:rsidRDefault="00841912" w:rsidP="000F2952">
      <w:pPr>
        <w:spacing w:line="276" w:lineRule="auto"/>
        <w:jc w:val="center"/>
        <w:rPr>
          <w:rFonts w:asciiTheme="minorHAnsi" w:eastAsia="Times New Roman" w:hAnsiTheme="minorHAnsi" w:cstheme="minorHAnsi"/>
          <w:b/>
          <w:bCs/>
          <w:sz w:val="36"/>
          <w:szCs w:val="36"/>
        </w:rPr>
      </w:pP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Percentage</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&amp;</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And</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B. S.</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Bikram</w:t>
      </w:r>
      <w:r>
        <w:rPr>
          <w:rFonts w:eastAsia="Times New Roman"/>
          <w:color w:val="000000" w:themeColor="text1"/>
        </w:rPr>
        <w:t xml:space="preserve"> </w:t>
      </w:r>
      <w:proofErr w:type="spellStart"/>
      <w:r w:rsidRPr="0018791D">
        <w:rPr>
          <w:rFonts w:eastAsia="Times New Roman"/>
          <w:color w:val="000000" w:themeColor="text1"/>
        </w:rPr>
        <w:t>Samat</w:t>
      </w:r>
      <w:proofErr w:type="spellEnd"/>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BBS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Bachelor of Business Studies</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Co.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Company</w:t>
      </w:r>
    </w:p>
    <w:p w:rsidR="008D524C" w:rsidRPr="0018791D" w:rsidRDefault="008D524C" w:rsidP="00FB4620">
      <w:pPr>
        <w:spacing w:after="0" w:line="276" w:lineRule="auto"/>
        <w:jc w:val="both"/>
        <w:rPr>
          <w:rFonts w:eastAsia="Times New Roman"/>
          <w:color w:val="000000" w:themeColor="text1"/>
        </w:rPr>
      </w:pPr>
      <w:r w:rsidRPr="0018791D">
        <w:t>CO-OP                                    Co-operative</w:t>
      </w:r>
    </w:p>
    <w:p w:rsidR="008D524C" w:rsidRPr="0018791D" w:rsidRDefault="008D524C" w:rsidP="00490A5E">
      <w:pPr>
        <w:spacing w:after="0" w:line="276" w:lineRule="auto"/>
        <w:jc w:val="both"/>
        <w:rPr>
          <w:rFonts w:eastAsia="Times New Roman"/>
          <w:color w:val="000000" w:themeColor="text1"/>
        </w:rPr>
      </w:pPr>
      <w:r w:rsidRPr="0018791D">
        <w:t xml:space="preserve">DEOC                                     Departments of Co-operative </w:t>
      </w:r>
    </w:p>
    <w:p w:rsidR="008D524C" w:rsidRDefault="008D524C" w:rsidP="00490A5E">
      <w:pPr>
        <w:tabs>
          <w:tab w:val="left" w:pos="720"/>
          <w:tab w:val="left" w:pos="1440"/>
          <w:tab w:val="left" w:pos="2160"/>
          <w:tab w:val="left" w:pos="2880"/>
          <w:tab w:val="left" w:pos="3600"/>
          <w:tab w:val="left" w:pos="6938"/>
        </w:tabs>
        <w:spacing w:after="0" w:line="276" w:lineRule="auto"/>
        <w:jc w:val="both"/>
        <w:rPr>
          <w:rFonts w:eastAsia="Times New Roman"/>
          <w:color w:val="000000" w:themeColor="text1"/>
        </w:rPr>
      </w:pPr>
      <w:r w:rsidRPr="0018791D">
        <w:rPr>
          <w:rFonts w:eastAsia="Times New Roman"/>
          <w:color w:val="000000" w:themeColor="text1"/>
        </w:rPr>
        <w:t xml:space="preserve">FY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Fiscal Year</w:t>
      </w:r>
    </w:p>
    <w:p w:rsidR="008D524C" w:rsidRDefault="008D524C" w:rsidP="00360F1D">
      <w:pPr>
        <w:spacing w:after="0" w:line="276" w:lineRule="auto"/>
        <w:jc w:val="both"/>
        <w:rPr>
          <w:rFonts w:eastAsia="Times New Roman"/>
          <w:color w:val="000000" w:themeColor="text1"/>
        </w:rPr>
      </w:pPr>
      <w:r w:rsidRPr="0018791D">
        <w:rPr>
          <w:rFonts w:eastAsia="Times New Roman"/>
          <w:color w:val="000000" w:themeColor="text1"/>
        </w:rPr>
        <w:t xml:space="preserve">HBL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00F148C1">
        <w:rPr>
          <w:rFonts w:eastAsia="Times New Roman"/>
          <w:color w:val="000000" w:themeColor="text1"/>
        </w:rPr>
        <w:t>Himalayan Bank Limited</w:t>
      </w:r>
    </w:p>
    <w:p w:rsidR="00F148C1" w:rsidRPr="0018791D" w:rsidRDefault="00F148C1" w:rsidP="00360F1D">
      <w:pPr>
        <w:spacing w:after="0" w:line="276" w:lineRule="auto"/>
        <w:jc w:val="both"/>
        <w:rPr>
          <w:rFonts w:eastAsia="Times New Roman"/>
          <w:color w:val="000000" w:themeColor="text1"/>
        </w:rPr>
      </w:pPr>
      <w:r>
        <w:rPr>
          <w:szCs w:val="24"/>
        </w:rPr>
        <w:t>HSIL                                       Hulas Steel Industry Limited</w:t>
      </w:r>
    </w:p>
    <w:p w:rsidR="008D524C" w:rsidRPr="0018791D" w:rsidRDefault="008D524C" w:rsidP="00490A5E">
      <w:pPr>
        <w:spacing w:after="0" w:line="276" w:lineRule="auto"/>
        <w:jc w:val="both"/>
        <w:rPr>
          <w:rFonts w:eastAsia="Times New Roman"/>
          <w:color w:val="000000" w:themeColor="text1"/>
        </w:rPr>
      </w:pPr>
      <w:proofErr w:type="spellStart"/>
      <w:proofErr w:type="gramStart"/>
      <w:r w:rsidRPr="0018791D">
        <w:rPr>
          <w:rFonts w:eastAsia="Times New Roman"/>
          <w:color w:val="000000" w:themeColor="text1"/>
        </w:rPr>
        <w:t>i</w:t>
      </w:r>
      <w:proofErr w:type="spellEnd"/>
      <w:proofErr w:type="gramEnd"/>
      <w:r w:rsidRPr="0018791D">
        <w:rPr>
          <w:rFonts w:eastAsia="Times New Roman"/>
          <w:color w:val="000000" w:themeColor="text1"/>
        </w:rPr>
        <w:t xml:space="preserve"> .e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That is</w:t>
      </w:r>
    </w:p>
    <w:p w:rsidR="008D524C" w:rsidRPr="0018791D" w:rsidRDefault="008D524C" w:rsidP="00490A5E">
      <w:pPr>
        <w:spacing w:after="0" w:line="276" w:lineRule="auto"/>
        <w:jc w:val="both"/>
      </w:pPr>
      <w:r w:rsidRPr="0018791D">
        <w:t>ICA                                         International Co-operative Alliance</w:t>
      </w:r>
    </w:p>
    <w:p w:rsidR="008D524C" w:rsidRPr="0018791D" w:rsidRDefault="008D524C" w:rsidP="00490A5E">
      <w:pPr>
        <w:spacing w:after="0" w:line="276" w:lineRule="auto"/>
        <w:jc w:val="both"/>
        <w:rPr>
          <w:rFonts w:eastAsia="Times New Roman"/>
          <w:color w:val="000000" w:themeColor="text1"/>
        </w:rPr>
      </w:pPr>
      <w:proofErr w:type="spellStart"/>
      <w:r w:rsidRPr="0018791D">
        <w:rPr>
          <w:rFonts w:eastAsia="Times New Roman"/>
          <w:color w:val="000000" w:themeColor="text1"/>
        </w:rPr>
        <w:t>Ktm</w:t>
      </w:r>
      <w:proofErr w:type="spellEnd"/>
      <w:r w:rsidRPr="0018791D">
        <w:rPr>
          <w:rFonts w:eastAsia="Times New Roman"/>
          <w:color w:val="000000" w:themeColor="text1"/>
        </w:rPr>
        <w:t>.</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Kathmandu</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LC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Letter of Credit</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LTD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Limited</w:t>
      </w:r>
    </w:p>
    <w:p w:rsidR="008D524C" w:rsidRPr="0018791D" w:rsidRDefault="008D524C" w:rsidP="00360F1D">
      <w:pPr>
        <w:spacing w:after="0" w:line="276" w:lineRule="auto"/>
        <w:jc w:val="both"/>
        <w:rPr>
          <w:rFonts w:eastAsia="Times New Roman"/>
          <w:color w:val="000000" w:themeColor="text1"/>
        </w:rPr>
      </w:pPr>
      <w:r w:rsidRPr="0018791D">
        <w:rPr>
          <w:rFonts w:eastAsia="Times New Roman"/>
          <w:color w:val="000000" w:themeColor="text1"/>
        </w:rPr>
        <w:t xml:space="preserve">Misc.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 xml:space="preserve">            Miscellaneous</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NBL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Nepal Bank Limited</w:t>
      </w:r>
    </w:p>
    <w:p w:rsidR="008D524C"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NEFSCUN    </w:t>
      </w:r>
      <w:r>
        <w:rPr>
          <w:rFonts w:eastAsia="Times New Roman"/>
          <w:color w:val="000000" w:themeColor="text1"/>
        </w:rPr>
        <w:t xml:space="preserve">                        </w:t>
      </w:r>
      <w:r w:rsidRPr="0018791D">
        <w:rPr>
          <w:rFonts w:eastAsia="Times New Roman"/>
          <w:color w:val="000000" w:themeColor="text1"/>
        </w:rPr>
        <w:t xml:space="preserve">  Nepal Federation of Saving and Credit Cooperative </w:t>
      </w:r>
    </w:p>
    <w:p w:rsidR="008D524C" w:rsidRDefault="008D524C" w:rsidP="008D524C">
      <w:pPr>
        <w:spacing w:after="0" w:line="276" w:lineRule="auto"/>
        <w:jc w:val="both"/>
        <w:rPr>
          <w:rFonts w:eastAsia="Times New Roman"/>
          <w:color w:val="000000" w:themeColor="text1"/>
        </w:rPr>
      </w:pPr>
      <w:r>
        <w:rPr>
          <w:rFonts w:eastAsia="Times New Roman"/>
          <w:color w:val="000000" w:themeColor="text1"/>
        </w:rPr>
        <w:t xml:space="preserve">                                                </w:t>
      </w:r>
      <w:r w:rsidRPr="0018791D">
        <w:rPr>
          <w:rFonts w:eastAsia="Times New Roman"/>
          <w:color w:val="000000" w:themeColor="text1"/>
        </w:rPr>
        <w:t>Unions Ltd.</w:t>
      </w:r>
      <w:r>
        <w:rPr>
          <w:rFonts w:eastAsia="Times New Roman"/>
          <w:color w:val="000000" w:themeColor="text1"/>
        </w:rPr>
        <w:t xml:space="preserve">                                                                                      </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NEPSE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Nepal Stock Exchange</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No.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Number</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NRB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 xml:space="preserve">Nepal </w:t>
      </w:r>
      <w:proofErr w:type="spellStart"/>
      <w:r w:rsidRPr="0018791D">
        <w:rPr>
          <w:rFonts w:eastAsia="Times New Roman"/>
          <w:color w:val="000000" w:themeColor="text1"/>
        </w:rPr>
        <w:t>Rastra</w:t>
      </w:r>
      <w:proofErr w:type="spellEnd"/>
      <w:r w:rsidRPr="0018791D">
        <w:rPr>
          <w:rFonts w:eastAsia="Times New Roman"/>
          <w:color w:val="000000" w:themeColor="text1"/>
        </w:rPr>
        <w:t xml:space="preserve"> Bank</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NWC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 xml:space="preserve">            Net Working Capital</w:t>
      </w:r>
    </w:p>
    <w:p w:rsidR="008D524C" w:rsidRDefault="008D524C" w:rsidP="00490A5E">
      <w:pPr>
        <w:spacing w:after="0" w:line="276" w:lineRule="auto"/>
        <w:jc w:val="both"/>
        <w:rPr>
          <w:rFonts w:eastAsia="Times New Roman"/>
          <w:color w:val="000000" w:themeColor="text1"/>
        </w:rPr>
      </w:pPr>
      <w:r w:rsidRPr="0018791D">
        <w:rPr>
          <w:rFonts w:eastAsia="Times New Roman"/>
          <w:color w:val="000000" w:themeColor="text1"/>
        </w:rPr>
        <w:t>PEs</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Public Enterprises</w:t>
      </w:r>
    </w:p>
    <w:p w:rsidR="00F148C1" w:rsidRPr="0018791D" w:rsidRDefault="00F148C1" w:rsidP="00490A5E">
      <w:pPr>
        <w:spacing w:after="0" w:line="276" w:lineRule="auto"/>
        <w:jc w:val="both"/>
        <w:rPr>
          <w:rFonts w:eastAsia="Times New Roman"/>
          <w:color w:val="000000" w:themeColor="text1"/>
        </w:rPr>
      </w:pPr>
      <w:r>
        <w:rPr>
          <w:rFonts w:eastAsia="Times New Roman"/>
          <w:color w:val="000000" w:themeColor="text1"/>
        </w:rPr>
        <w:t>SCBL                                       Standard Charted Bank Limited</w:t>
      </w:r>
    </w:p>
    <w:p w:rsidR="008D524C"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S.D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Standard Deviation</w:t>
      </w:r>
    </w:p>
    <w:p w:rsidR="00F148C1" w:rsidRPr="0018791D" w:rsidRDefault="00F148C1" w:rsidP="00490A5E">
      <w:pPr>
        <w:spacing w:after="0" w:line="276" w:lineRule="auto"/>
        <w:jc w:val="both"/>
        <w:rPr>
          <w:rFonts w:eastAsia="Times New Roman"/>
          <w:color w:val="000000" w:themeColor="text1"/>
        </w:rPr>
      </w:pPr>
    </w:p>
    <w:p w:rsidR="008D524C" w:rsidRDefault="008D524C" w:rsidP="00490A5E">
      <w:pPr>
        <w:spacing w:after="0" w:line="276" w:lineRule="auto"/>
        <w:jc w:val="both"/>
        <w:rPr>
          <w:rFonts w:eastAsia="Times New Roman"/>
          <w:color w:val="000000" w:themeColor="text1"/>
        </w:rPr>
      </w:pPr>
      <w:r w:rsidRPr="0018791D">
        <w:rPr>
          <w:rFonts w:eastAsia="Times New Roman"/>
          <w:color w:val="000000" w:themeColor="text1"/>
        </w:rPr>
        <w:t>SSACCOS</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proofErr w:type="spellStart"/>
      <w:r w:rsidRPr="0018791D">
        <w:rPr>
          <w:rFonts w:eastAsia="Times New Roman"/>
          <w:color w:val="000000" w:themeColor="text1"/>
        </w:rPr>
        <w:t>Sahayatri</w:t>
      </w:r>
      <w:proofErr w:type="spellEnd"/>
      <w:r w:rsidRPr="0018791D">
        <w:rPr>
          <w:rFonts w:eastAsia="Times New Roman"/>
          <w:color w:val="000000" w:themeColor="text1"/>
        </w:rPr>
        <w:t xml:space="preserve"> Saving &amp; Credit Co-operative Society Limited</w:t>
      </w:r>
    </w:p>
    <w:p w:rsidR="00F148C1" w:rsidRPr="0018791D" w:rsidRDefault="00F148C1" w:rsidP="00490A5E">
      <w:pPr>
        <w:spacing w:after="0" w:line="276" w:lineRule="auto"/>
        <w:jc w:val="both"/>
        <w:rPr>
          <w:rFonts w:eastAsia="Times New Roman"/>
          <w:color w:val="000000" w:themeColor="text1"/>
        </w:rPr>
      </w:pP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T. U.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proofErr w:type="spellStart"/>
      <w:r w:rsidRPr="0018791D">
        <w:rPr>
          <w:rFonts w:eastAsia="Times New Roman"/>
          <w:color w:val="000000" w:themeColor="text1"/>
        </w:rPr>
        <w:t>Tribhuwan</w:t>
      </w:r>
      <w:proofErr w:type="spellEnd"/>
      <w:r w:rsidRPr="0018791D">
        <w:rPr>
          <w:rFonts w:eastAsia="Times New Roman"/>
          <w:color w:val="000000" w:themeColor="text1"/>
        </w:rPr>
        <w:t xml:space="preserve"> University</w:t>
      </w:r>
    </w:p>
    <w:p w:rsidR="008D524C" w:rsidRPr="0018791D" w:rsidRDefault="008D524C" w:rsidP="00490A5E">
      <w:pPr>
        <w:spacing w:after="0" w:line="276" w:lineRule="auto"/>
        <w:jc w:val="both"/>
        <w:rPr>
          <w:rFonts w:eastAsia="Times New Roman"/>
          <w:color w:val="000000" w:themeColor="text1"/>
        </w:rPr>
      </w:pPr>
      <w:r w:rsidRPr="0018791D">
        <w:rPr>
          <w:rFonts w:eastAsia="Times New Roman"/>
          <w:color w:val="000000" w:themeColor="text1"/>
        </w:rPr>
        <w:t xml:space="preserve">WC </w:t>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r>
      <w:r w:rsidRPr="0018791D">
        <w:rPr>
          <w:rFonts w:eastAsia="Times New Roman"/>
          <w:color w:val="000000" w:themeColor="text1"/>
        </w:rPr>
        <w:tab/>
        <w:t>Working Capital</w:t>
      </w:r>
    </w:p>
    <w:p w:rsidR="00490A5E" w:rsidRPr="0018791D" w:rsidRDefault="0018791D" w:rsidP="00490A5E">
      <w:pPr>
        <w:spacing w:after="0" w:line="276" w:lineRule="auto"/>
        <w:jc w:val="both"/>
        <w:rPr>
          <w:rFonts w:eastAsia="Times New Roman"/>
          <w:color w:val="000000" w:themeColor="text1"/>
        </w:rPr>
      </w:pPr>
      <w:r>
        <w:rPr>
          <w:rFonts w:eastAsia="Times New Roman"/>
          <w:color w:val="000000" w:themeColor="text1"/>
        </w:rPr>
        <w:t xml:space="preserve">                                                    </w:t>
      </w:r>
    </w:p>
    <w:p w:rsidR="00FB4620" w:rsidRPr="0018791D" w:rsidRDefault="00FB4620" w:rsidP="00490A5E">
      <w:pPr>
        <w:spacing w:after="0" w:line="276" w:lineRule="auto"/>
        <w:jc w:val="both"/>
        <w:rPr>
          <w:rFonts w:eastAsia="Times New Roman"/>
          <w:color w:val="000000" w:themeColor="text1"/>
        </w:rPr>
      </w:pPr>
    </w:p>
    <w:p w:rsidR="000F2952" w:rsidRPr="0018791D" w:rsidRDefault="000F2952" w:rsidP="000F2952">
      <w:pPr>
        <w:spacing w:line="276" w:lineRule="auto"/>
        <w:jc w:val="center"/>
        <w:rPr>
          <w:rFonts w:asciiTheme="minorHAnsi" w:eastAsia="Times New Roman" w:hAnsiTheme="minorHAnsi" w:cstheme="minorHAnsi"/>
          <w:b/>
          <w:bCs/>
          <w:sz w:val="32"/>
          <w:szCs w:val="32"/>
        </w:rPr>
      </w:pPr>
    </w:p>
    <w:p w:rsidR="00573369" w:rsidRPr="0018791D" w:rsidRDefault="00573369" w:rsidP="0048785E">
      <w:pPr>
        <w:spacing w:line="360" w:lineRule="auto"/>
        <w:jc w:val="center"/>
        <w:rPr>
          <w:rFonts w:asciiTheme="minorHAnsi" w:hAnsiTheme="minorHAnsi" w:cstheme="minorHAnsi"/>
        </w:rPr>
      </w:pPr>
    </w:p>
    <w:p w:rsidR="00573369" w:rsidRPr="0018791D" w:rsidRDefault="00573369" w:rsidP="00573369">
      <w:pPr>
        <w:tabs>
          <w:tab w:val="left" w:pos="2818"/>
        </w:tabs>
        <w:spacing w:line="360" w:lineRule="auto"/>
        <w:rPr>
          <w:rFonts w:asciiTheme="minorHAnsi" w:hAnsiTheme="minorHAnsi" w:cstheme="minorHAnsi"/>
        </w:rPr>
        <w:sectPr w:rsidR="00573369" w:rsidRPr="0018791D" w:rsidSect="001A0F77">
          <w:headerReference w:type="default" r:id="rId15"/>
          <w:footerReference w:type="default" r:id="rId16"/>
          <w:type w:val="continuous"/>
          <w:pgSz w:w="12240" w:h="15840" w:code="1"/>
          <w:pgMar w:top="1418" w:right="1134" w:bottom="1134" w:left="1985" w:header="720" w:footer="720" w:gutter="0"/>
          <w:pgNumType w:fmt="lowerRoman" w:start="1"/>
          <w:cols w:space="720"/>
          <w:docGrid w:linePitch="360"/>
        </w:sectPr>
      </w:pPr>
      <w:r w:rsidRPr="0018791D">
        <w:rPr>
          <w:rFonts w:asciiTheme="minorHAnsi" w:hAnsiTheme="minorHAnsi" w:cstheme="minorHAnsi"/>
        </w:rPr>
        <w:tab/>
      </w:r>
    </w:p>
    <w:p w:rsidR="00573369" w:rsidRPr="0018791D" w:rsidRDefault="00573369" w:rsidP="00573369">
      <w:pPr>
        <w:tabs>
          <w:tab w:val="left" w:pos="2818"/>
        </w:tabs>
        <w:spacing w:line="360" w:lineRule="auto"/>
        <w:rPr>
          <w:rFonts w:asciiTheme="minorHAnsi" w:hAnsiTheme="minorHAnsi" w:cstheme="minorHAnsi"/>
        </w:rPr>
      </w:pPr>
    </w:p>
    <w:p w:rsidR="000F2952" w:rsidRPr="00260C00" w:rsidRDefault="000F2952" w:rsidP="004E3B50">
      <w:pPr>
        <w:spacing w:after="0"/>
        <w:jc w:val="center"/>
        <w:rPr>
          <w:rFonts w:eastAsia="Times New Roman"/>
          <w:spacing w:val="-15"/>
          <w:szCs w:val="24"/>
        </w:rPr>
      </w:pPr>
      <w:r w:rsidRPr="0018791D">
        <w:rPr>
          <w:rFonts w:asciiTheme="minorHAnsi" w:hAnsiTheme="minorHAnsi" w:cstheme="minorHAnsi"/>
        </w:rPr>
        <w:br w:type="page"/>
      </w:r>
      <w:r w:rsidR="00C54AB3" w:rsidRPr="00260C00">
        <w:rPr>
          <w:rFonts w:eastAsia="Times New Roman"/>
          <w:spacing w:val="-15"/>
          <w:szCs w:val="24"/>
        </w:rPr>
        <w:lastRenderedPageBreak/>
        <w:t xml:space="preserve">CHAPTER – </w:t>
      </w:r>
      <w:r w:rsidR="0048785E" w:rsidRPr="00260C00">
        <w:rPr>
          <w:rFonts w:eastAsia="Times New Roman"/>
          <w:spacing w:val="-15"/>
          <w:szCs w:val="24"/>
        </w:rPr>
        <w:t>I</w:t>
      </w:r>
    </w:p>
    <w:p w:rsidR="000F2952" w:rsidRPr="008D524C" w:rsidRDefault="000F2952" w:rsidP="004E3B50">
      <w:pPr>
        <w:spacing w:after="0"/>
        <w:jc w:val="center"/>
        <w:rPr>
          <w:rFonts w:eastAsia="Times New Roman"/>
          <w:b/>
          <w:bCs/>
          <w:spacing w:val="-15"/>
          <w:szCs w:val="24"/>
        </w:rPr>
      </w:pPr>
      <w:r w:rsidRPr="008D524C">
        <w:rPr>
          <w:rFonts w:eastAsia="Times New Roman"/>
          <w:b/>
          <w:bCs/>
          <w:spacing w:val="-15"/>
          <w:szCs w:val="24"/>
        </w:rPr>
        <w:t>INTRODUCTION</w:t>
      </w:r>
    </w:p>
    <w:p w:rsidR="000F6F30" w:rsidRPr="008D524C" w:rsidRDefault="000F6F30" w:rsidP="004E3B50">
      <w:pPr>
        <w:spacing w:after="0"/>
        <w:ind w:firstLine="0"/>
        <w:rPr>
          <w:rFonts w:eastAsia="Times New Roman"/>
          <w:b/>
          <w:bCs/>
          <w:spacing w:val="-15"/>
          <w:szCs w:val="24"/>
        </w:rPr>
        <w:sectPr w:rsidR="000F6F30" w:rsidRPr="008D524C" w:rsidSect="009B75A9">
          <w:footerReference w:type="default" r:id="rId17"/>
          <w:type w:val="continuous"/>
          <w:pgSz w:w="12240" w:h="15840"/>
          <w:pgMar w:top="1418" w:right="1134" w:bottom="1134" w:left="1985" w:header="720" w:footer="720" w:gutter="0"/>
          <w:pgNumType w:start="0"/>
          <w:cols w:space="720"/>
          <w:docGrid w:linePitch="360"/>
        </w:sectPr>
      </w:pPr>
    </w:p>
    <w:p w:rsidR="000F2952" w:rsidRPr="0018791D" w:rsidRDefault="000F2952" w:rsidP="008D524C">
      <w:pPr>
        <w:spacing w:after="0" w:line="360" w:lineRule="auto"/>
        <w:ind w:firstLine="0"/>
        <w:jc w:val="both"/>
        <w:rPr>
          <w:rFonts w:eastAsia="Times New Roman"/>
          <w:b/>
          <w:bCs/>
          <w:szCs w:val="24"/>
        </w:rPr>
      </w:pPr>
    </w:p>
    <w:p w:rsidR="000F2952" w:rsidRPr="0018791D" w:rsidRDefault="000F2952" w:rsidP="0048785E">
      <w:pPr>
        <w:pStyle w:val="ListParagraph"/>
        <w:numPr>
          <w:ilvl w:val="1"/>
          <w:numId w:val="1"/>
        </w:numPr>
        <w:spacing w:after="0"/>
        <w:jc w:val="both"/>
        <w:rPr>
          <w:rFonts w:ascii="Times New Roman" w:eastAsia="Times New Roman" w:hAnsi="Times New Roman" w:cs="Times New Roman"/>
          <w:b/>
          <w:bCs/>
          <w:sz w:val="24"/>
          <w:szCs w:val="24"/>
        </w:rPr>
      </w:pPr>
      <w:bookmarkStart w:id="1" w:name="_Ref90458265"/>
      <w:r w:rsidRPr="0018791D">
        <w:rPr>
          <w:rFonts w:ascii="Times New Roman" w:eastAsia="Times New Roman" w:hAnsi="Times New Roman" w:cs="Times New Roman"/>
          <w:b/>
          <w:bCs/>
          <w:sz w:val="24"/>
          <w:szCs w:val="24"/>
        </w:rPr>
        <w:t>Background of the Study</w:t>
      </w:r>
      <w:bookmarkEnd w:id="1"/>
    </w:p>
    <w:p w:rsidR="0053514B" w:rsidRDefault="000F2952" w:rsidP="00750C4D">
      <w:pPr>
        <w:spacing w:after="0" w:line="360" w:lineRule="auto"/>
        <w:ind w:firstLine="0"/>
        <w:jc w:val="both"/>
        <w:rPr>
          <w:rFonts w:eastAsia="Times New Roman"/>
          <w:szCs w:val="24"/>
        </w:rPr>
      </w:pPr>
      <w:r w:rsidRPr="0018791D">
        <w:rPr>
          <w:rFonts w:eastAsia="Times New Roman"/>
          <w:szCs w:val="24"/>
        </w:rPr>
        <w:t>Financial institution can be considered as the catalyst to the economic growth of a country. The development process of a country involves the mobilization and deployment of resources. Development of trade, commerce and industry are the prime requisite for the attainment of the economic political and social goals. To fulfill the purpose of planning, financial functions more often</w:t>
      </w:r>
      <w:r w:rsidR="008D524C">
        <w:rPr>
          <w:rFonts w:eastAsia="Times New Roman"/>
          <w:szCs w:val="24"/>
        </w:rPr>
        <w:t xml:space="preserve"> dominate the other functions. </w:t>
      </w:r>
      <w:r w:rsidRPr="0018791D">
        <w:rPr>
          <w:rFonts w:eastAsia="Times New Roman"/>
          <w:szCs w:val="24"/>
        </w:rPr>
        <w:t>There is always lack of finance in underdeveloped economy because natural resources are either underutilized or utilized in non-productive sectors. Likewise, underdeveloped countries are not efficient in mobilization of financial resources. So in these countries for the rapid development of the economy, there should be proper mobilization of resources. Due to various difficulties or even ignorance of the people, such resources have not been properly utilized. Hoarding could be one of the reasons for this. So, financial institutions play a vital role to encourage thrift and discourage hoardings by mobilizing the resources and removing the habit of hoarding. Co-operatives are the heart of the financial system, they pursue rapid economic growth, developing the saving/banking habit among the people, collecting the small-scattered resources in one bulk and utilizing them in further productive purposes and rendering other valuable services to the country. Thus, this gives the individuals an opportunity to borrow funds against future income, which may improve the economic well-being of the borrower. The management of working capital plays a vital role for exiting of any public enterprises successfully while studies it. It is the centers on the routine day-to-day administration of current a</w:t>
      </w:r>
      <w:r w:rsidR="00750C4D">
        <w:rPr>
          <w:rFonts w:eastAsia="Times New Roman"/>
          <w:szCs w:val="24"/>
        </w:rPr>
        <w:t xml:space="preserve">ssets and current liabilities. </w:t>
      </w:r>
    </w:p>
    <w:p w:rsidR="00750C4D" w:rsidRPr="00750C4D" w:rsidRDefault="00750C4D" w:rsidP="00750C4D">
      <w:pPr>
        <w:spacing w:after="0" w:line="360" w:lineRule="auto"/>
        <w:ind w:firstLine="0"/>
        <w:jc w:val="both"/>
        <w:rPr>
          <w:rFonts w:eastAsia="Times New Roman"/>
          <w:szCs w:val="24"/>
        </w:rPr>
      </w:pPr>
    </w:p>
    <w:p w:rsidR="007C7BCF" w:rsidRDefault="0053514B" w:rsidP="00750C4D">
      <w:pPr>
        <w:shd w:val="clear" w:color="auto" w:fill="FFFFFF"/>
        <w:spacing w:after="0" w:line="360" w:lineRule="auto"/>
        <w:ind w:firstLine="0"/>
        <w:jc w:val="both"/>
      </w:pPr>
      <w:r w:rsidRPr="0018791D">
        <w:t>The word ‘cooperative’ is derived from the Latin word ‘</w:t>
      </w:r>
      <w:proofErr w:type="spellStart"/>
      <w:r w:rsidRPr="0018791D">
        <w:t>cooperari</w:t>
      </w:r>
      <w:proofErr w:type="spellEnd"/>
      <w:r w:rsidRPr="0018791D">
        <w:t xml:space="preserve">’, that means working together with others. In the simple words, cooperation is a ‘give and take’ process to each other, working together for similar and a common cause. For the long time in the history, cooperation remains in informal setting with different kinds of beings. Until around 200 years ago, people were living in the village communities, tribes and large extended families and even in the city where people </w:t>
      </w:r>
      <w:r w:rsidR="002F5DB2" w:rsidRPr="0018791D">
        <w:t xml:space="preserve">felt </w:t>
      </w:r>
      <w:r w:rsidRPr="0018791D">
        <w:t>at home and shared the problems and happiness.</w:t>
      </w:r>
      <w:r w:rsidR="00021D89" w:rsidRPr="0018791D">
        <w:t xml:space="preserve"> </w:t>
      </w:r>
      <w:r w:rsidR="00BC0254" w:rsidRPr="0018791D">
        <w:rPr>
          <w:color w:val="000000" w:themeColor="text1"/>
        </w:rPr>
        <w:t>“</w:t>
      </w:r>
      <w:r w:rsidR="00021D89" w:rsidRPr="0018791D">
        <w:rPr>
          <w:color w:val="141414"/>
          <w:shd w:val="clear" w:color="auto" w:fill="FFFFFF"/>
        </w:rPr>
        <w:t xml:space="preserve">A </w:t>
      </w:r>
      <w:r w:rsidR="00BC0254" w:rsidRPr="0018791D">
        <w:rPr>
          <w:color w:val="141414"/>
          <w:shd w:val="clear" w:color="auto" w:fill="FFFFFF"/>
        </w:rPr>
        <w:t xml:space="preserve">cooperative is an autonomous association of persons united voluntarily to meet their common economic, social and cultural </w:t>
      </w:r>
      <w:r w:rsidR="00BC0254" w:rsidRPr="0018791D">
        <w:rPr>
          <w:color w:val="141414"/>
          <w:shd w:val="clear" w:color="auto" w:fill="FFFFFF"/>
        </w:rPr>
        <w:lastRenderedPageBreak/>
        <w:t>needs and aspirations through a jointly-owned and democratically-controlled enterprise”</w:t>
      </w:r>
      <w:r w:rsidR="00496CFE">
        <w:rPr>
          <w:color w:val="141414"/>
          <w:shd w:val="clear" w:color="auto" w:fill="FFFFFF"/>
        </w:rPr>
        <w:t xml:space="preserve"> </w:t>
      </w:r>
      <w:r w:rsidR="00FA0F2F" w:rsidRPr="0018791D">
        <w:rPr>
          <w:color w:val="141414"/>
          <w:shd w:val="clear" w:color="auto" w:fill="FFFFFF"/>
        </w:rPr>
        <w:t>(ICA)</w:t>
      </w:r>
      <w:r w:rsidR="00BC0254" w:rsidRPr="0018791D">
        <w:t>.</w:t>
      </w:r>
      <w:r w:rsidRPr="0018791D">
        <w:t xml:space="preserve"> The cooperative movement originated from the philosophy of cooperation and later developed as a powerful tool to support improving socioeconomic status of resource poor, vulnerable, members of the lower caste people, women, labors and peasants. Furthermore, cooperative promotes cohesiveness, mutual supports and congenial environment in the society. Cooperative principles have proved that small efforts of many people would make large contribution in socio-economic development of a society (</w:t>
      </w:r>
      <w:proofErr w:type="spellStart"/>
      <w:r w:rsidRPr="0018791D">
        <w:t>Neupane</w:t>
      </w:r>
      <w:proofErr w:type="spellEnd"/>
      <w:r w:rsidRPr="0018791D">
        <w:t xml:space="preserve">, 2006). </w:t>
      </w:r>
    </w:p>
    <w:p w:rsidR="00750C4D" w:rsidRPr="0018791D" w:rsidRDefault="00750C4D" w:rsidP="00750C4D">
      <w:pPr>
        <w:shd w:val="clear" w:color="auto" w:fill="FFFFFF"/>
        <w:spacing w:after="0" w:line="360" w:lineRule="auto"/>
        <w:ind w:firstLine="0"/>
        <w:jc w:val="both"/>
      </w:pPr>
    </w:p>
    <w:p w:rsidR="0070058C" w:rsidRPr="0018791D" w:rsidRDefault="0070058C" w:rsidP="00BC0254">
      <w:pPr>
        <w:shd w:val="clear" w:color="auto" w:fill="FFFFFF"/>
        <w:spacing w:after="0" w:line="360" w:lineRule="auto"/>
        <w:ind w:firstLine="0"/>
        <w:jc w:val="both"/>
      </w:pPr>
      <w:r w:rsidRPr="0018791D">
        <w:t xml:space="preserve">"Co-operative Society is an association of persons, varying in numbers who are grappling with the same economic difficulties. And who voluntarily associate on the basis of equal rights and obligations, </w:t>
      </w:r>
      <w:proofErr w:type="spellStart"/>
      <w:r w:rsidRPr="0018791D">
        <w:t>endeavour</w:t>
      </w:r>
      <w:proofErr w:type="spellEnd"/>
      <w:r w:rsidRPr="0018791D">
        <w:t xml:space="preserve"> to those difficulties mainly by conducting at their own risk undertaking to which they have transferred one or more of their economic functions as correspond to their common needs, and by utilizing this undertaking in joint cooperation for their common </w:t>
      </w:r>
      <w:r w:rsidR="00BC0254" w:rsidRPr="0018791D">
        <w:t>materials and moral benefits</w:t>
      </w:r>
      <w:r w:rsidR="00643A16" w:rsidRPr="0018791D">
        <w:t>”</w:t>
      </w:r>
      <w:r w:rsidR="00BC0254" w:rsidRPr="0018791D">
        <w:t xml:space="preserve"> (ILO, 1995).</w:t>
      </w:r>
    </w:p>
    <w:p w:rsidR="00B2642D" w:rsidRPr="0018791D" w:rsidRDefault="00B2642D" w:rsidP="0048785E">
      <w:pPr>
        <w:shd w:val="clear" w:color="auto" w:fill="FFFFFF"/>
        <w:spacing w:after="0" w:line="360" w:lineRule="auto"/>
        <w:jc w:val="both"/>
      </w:pPr>
    </w:p>
    <w:p w:rsidR="006C476E" w:rsidRPr="0018791D" w:rsidRDefault="007C7BCF" w:rsidP="007C7BCF">
      <w:pPr>
        <w:shd w:val="clear" w:color="auto" w:fill="FFFFFF"/>
        <w:spacing w:after="0" w:line="360" w:lineRule="auto"/>
        <w:ind w:firstLine="0"/>
        <w:jc w:val="both"/>
      </w:pPr>
      <w:r w:rsidRPr="0018791D">
        <w:t xml:space="preserve">The main aim of cooperative organizations is to improve socio-economic position of rural people by creating cooperation and mutual support each other. Basic features of </w:t>
      </w:r>
      <w:r w:rsidR="0053514B" w:rsidRPr="0018791D">
        <w:t>cooperatives are to organize community people into the groups, collect savings for the loan investment and social activities, share ideas on community social and economic development, empower grassroots people, grasp financial resources, access technical assistance from the related other development agencies, develop self-operating financial institutions at the local/village level. Therefore, the cooperation means association of a number of people in enterprises for mutual benefits. The motto of cooperation is ‘each for all and all for each’. Cooperation was developed as a universal instrument of creation to release workers from exploitation and retain benefits</w:t>
      </w:r>
      <w:r w:rsidR="00643A16" w:rsidRPr="0018791D">
        <w:t xml:space="preserve"> for themselves (</w:t>
      </w:r>
      <w:proofErr w:type="spellStart"/>
      <w:r w:rsidR="00643A16" w:rsidRPr="0018791D">
        <w:t>Neupane</w:t>
      </w:r>
      <w:proofErr w:type="spellEnd"/>
      <w:r w:rsidR="00643A16" w:rsidRPr="0018791D">
        <w:t>, 2006).</w:t>
      </w:r>
    </w:p>
    <w:p w:rsidR="00841912" w:rsidRDefault="004256DE" w:rsidP="000D1CE6">
      <w:pPr>
        <w:pStyle w:val="NormalWeb"/>
        <w:shd w:val="clear" w:color="auto" w:fill="FFFFFF"/>
        <w:spacing w:line="360" w:lineRule="auto"/>
        <w:jc w:val="both"/>
        <w:rPr>
          <w:color w:val="141414"/>
        </w:rPr>
      </w:pPr>
      <w:r w:rsidRPr="0018791D">
        <w:rPr>
          <w:color w:val="141414"/>
        </w:rPr>
        <w:t>Cooperatives are based on the values of</w:t>
      </w:r>
      <w:r w:rsidRPr="0018791D">
        <w:rPr>
          <w:b/>
          <w:bCs/>
          <w:color w:val="141414"/>
        </w:rPr>
        <w:t> </w:t>
      </w:r>
      <w:r w:rsidRPr="0018791D">
        <w:rPr>
          <w:rStyle w:val="Strong"/>
          <w:b w:val="0"/>
          <w:bCs w:val="0"/>
          <w:color w:val="141414"/>
        </w:rPr>
        <w:t>self-help</w:t>
      </w:r>
      <w:r w:rsidRPr="0018791D">
        <w:rPr>
          <w:b/>
          <w:bCs/>
          <w:color w:val="141414"/>
        </w:rPr>
        <w:t>,</w:t>
      </w:r>
      <w:r w:rsidR="000D1CE6">
        <w:rPr>
          <w:b/>
          <w:bCs/>
          <w:color w:val="141414"/>
        </w:rPr>
        <w:t xml:space="preserve"> </w:t>
      </w:r>
      <w:proofErr w:type="spellStart"/>
      <w:r w:rsidR="000D1CE6">
        <w:rPr>
          <w:b/>
          <w:bCs/>
          <w:color w:val="141414"/>
        </w:rPr>
        <w:t>s</w:t>
      </w:r>
      <w:r w:rsidR="000D1CE6">
        <w:rPr>
          <w:rStyle w:val="Strong"/>
          <w:b w:val="0"/>
          <w:bCs w:val="0"/>
          <w:color w:val="141414"/>
        </w:rPr>
        <w:t>elf</w:t>
      </w:r>
      <w:r w:rsidR="00260C00">
        <w:rPr>
          <w:rStyle w:val="Strong"/>
          <w:b w:val="0"/>
          <w:bCs w:val="0"/>
          <w:color w:val="141414"/>
        </w:rPr>
        <w:t xml:space="preserve"> </w:t>
      </w:r>
      <w:r w:rsidRPr="0018791D">
        <w:rPr>
          <w:rStyle w:val="Strong"/>
          <w:b w:val="0"/>
          <w:bCs w:val="0"/>
          <w:color w:val="141414"/>
        </w:rPr>
        <w:t>responsibility</w:t>
      </w:r>
      <w:proofErr w:type="spellEnd"/>
      <w:r w:rsidRPr="0018791D">
        <w:rPr>
          <w:b/>
          <w:bCs/>
          <w:color w:val="141414"/>
        </w:rPr>
        <w:t>,</w:t>
      </w:r>
      <w:r w:rsidR="000D1CE6">
        <w:rPr>
          <w:b/>
          <w:bCs/>
          <w:color w:val="141414"/>
        </w:rPr>
        <w:t xml:space="preserve"> </w:t>
      </w:r>
      <w:r w:rsidRPr="0018791D">
        <w:rPr>
          <w:rStyle w:val="Strong"/>
          <w:b w:val="0"/>
          <w:bCs w:val="0"/>
          <w:color w:val="141414"/>
        </w:rPr>
        <w:t>democracy</w:t>
      </w:r>
      <w:r w:rsidRPr="0018791D">
        <w:rPr>
          <w:b/>
          <w:bCs/>
          <w:color w:val="141414"/>
        </w:rPr>
        <w:t>, </w:t>
      </w:r>
      <w:r w:rsidRPr="0018791D">
        <w:rPr>
          <w:rStyle w:val="Strong"/>
          <w:b w:val="0"/>
          <w:bCs w:val="0"/>
          <w:color w:val="141414"/>
        </w:rPr>
        <w:t>equality</w:t>
      </w:r>
      <w:r w:rsidRPr="0018791D">
        <w:rPr>
          <w:b/>
          <w:bCs/>
          <w:color w:val="141414"/>
        </w:rPr>
        <w:t>,</w:t>
      </w:r>
      <w:r w:rsidR="00750C4D">
        <w:rPr>
          <w:b/>
          <w:bCs/>
          <w:color w:val="141414"/>
        </w:rPr>
        <w:t xml:space="preserve"> </w:t>
      </w:r>
      <w:r w:rsidRPr="0018791D">
        <w:rPr>
          <w:rStyle w:val="Strong"/>
          <w:b w:val="0"/>
          <w:bCs w:val="0"/>
          <w:color w:val="141414"/>
        </w:rPr>
        <w:t>equity</w:t>
      </w:r>
      <w:r w:rsidRPr="0018791D">
        <w:rPr>
          <w:b/>
          <w:bCs/>
          <w:color w:val="141414"/>
        </w:rPr>
        <w:t xml:space="preserve">, </w:t>
      </w:r>
      <w:r w:rsidRPr="0018791D">
        <w:rPr>
          <w:color w:val="141414"/>
        </w:rPr>
        <w:t>and</w:t>
      </w:r>
      <w:r w:rsidRPr="0018791D">
        <w:rPr>
          <w:b/>
          <w:bCs/>
          <w:color w:val="141414"/>
        </w:rPr>
        <w:t> </w:t>
      </w:r>
      <w:r w:rsidRPr="0018791D">
        <w:rPr>
          <w:rStyle w:val="Strong"/>
          <w:b w:val="0"/>
          <w:bCs w:val="0"/>
          <w:color w:val="141414"/>
        </w:rPr>
        <w:t>solidarity</w:t>
      </w:r>
      <w:r w:rsidRPr="0018791D">
        <w:rPr>
          <w:color w:val="141414"/>
        </w:rPr>
        <w:t>. In the tradition of their founders, cooperative members believe in the ethical values of honesty, openness, social responsibility and caring for others.</w:t>
      </w:r>
    </w:p>
    <w:p w:rsidR="008D524C" w:rsidRDefault="008D524C" w:rsidP="000D1CE6">
      <w:pPr>
        <w:pStyle w:val="NormalWeb"/>
        <w:shd w:val="clear" w:color="auto" w:fill="FFFFFF"/>
        <w:spacing w:line="360" w:lineRule="auto"/>
        <w:jc w:val="both"/>
        <w:rPr>
          <w:color w:val="141414"/>
        </w:rPr>
      </w:pPr>
    </w:p>
    <w:p w:rsidR="008D524C" w:rsidRPr="0018791D" w:rsidRDefault="008D524C" w:rsidP="000D1CE6">
      <w:pPr>
        <w:pStyle w:val="NormalWeb"/>
        <w:shd w:val="clear" w:color="auto" w:fill="FFFFFF"/>
        <w:spacing w:line="360" w:lineRule="auto"/>
        <w:jc w:val="both"/>
        <w:rPr>
          <w:color w:val="141414"/>
        </w:rPr>
      </w:pPr>
    </w:p>
    <w:p w:rsidR="000D1CE6" w:rsidRDefault="000D1CE6" w:rsidP="00841912">
      <w:pPr>
        <w:shd w:val="clear" w:color="auto" w:fill="FFFFFF"/>
        <w:spacing w:after="0" w:line="360" w:lineRule="auto"/>
        <w:jc w:val="both"/>
        <w:rPr>
          <w:rFonts w:eastAsia="Times New Roman"/>
          <w:color w:val="000000" w:themeColor="text1"/>
          <w:szCs w:val="24"/>
          <w:lang w:bidi="ne-NP"/>
        </w:rPr>
      </w:pPr>
    </w:p>
    <w:p w:rsidR="00841912" w:rsidRPr="008D524C" w:rsidRDefault="00841912" w:rsidP="00841912">
      <w:pPr>
        <w:shd w:val="clear" w:color="auto" w:fill="FFFFFF"/>
        <w:spacing w:after="0" w:line="360" w:lineRule="auto"/>
        <w:jc w:val="both"/>
        <w:rPr>
          <w:rFonts w:eastAsia="Times New Roman"/>
          <w:color w:val="000000" w:themeColor="text1"/>
          <w:szCs w:val="24"/>
          <w:lang w:bidi="ne-NP"/>
        </w:rPr>
      </w:pPr>
      <w:r w:rsidRPr="008D524C">
        <w:rPr>
          <w:rFonts w:eastAsia="Times New Roman"/>
          <w:color w:val="000000" w:themeColor="text1"/>
          <w:szCs w:val="24"/>
          <w:lang w:bidi="ne-NP"/>
        </w:rPr>
        <w:t>Cooperative may include:</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Non-profit community organizations</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Business owned and managed by the people who use their services (a consumer cooperative)</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Organization manage</w:t>
      </w:r>
      <w:r w:rsidR="00E8008F" w:rsidRPr="008D524C">
        <w:rPr>
          <w:rFonts w:ascii="Times New Roman" w:eastAsia="Times New Roman" w:hAnsi="Times New Roman" w:cs="Times New Roman"/>
          <w:color w:val="000000" w:themeColor="text1"/>
          <w:sz w:val="24"/>
          <w:szCs w:val="24"/>
        </w:rPr>
        <w:t>d by the people who work there (</w:t>
      </w:r>
      <w:r w:rsidRPr="008D524C">
        <w:rPr>
          <w:rFonts w:ascii="Times New Roman" w:eastAsia="Times New Roman" w:hAnsi="Times New Roman" w:cs="Times New Roman"/>
          <w:color w:val="000000" w:themeColor="text1"/>
          <w:sz w:val="24"/>
          <w:szCs w:val="24"/>
        </w:rPr>
        <w:t>worker cooperatives)</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Organization’s managed by the people to whom they provide accommodation (housing cooperative)</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Hybrids such as worker cooperatives that are also consumer cooperative or credit unions</w:t>
      </w:r>
    </w:p>
    <w:p w:rsidR="00841912" w:rsidRPr="008D524C" w:rsidRDefault="00841912" w:rsidP="00841912">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Multi-stakeholder cooperative cooperatives such as those that bring together civil society and local actors to deliver community needs</w:t>
      </w:r>
    </w:p>
    <w:p w:rsidR="00841912" w:rsidRPr="008D524C" w:rsidRDefault="00841912" w:rsidP="00DA4668">
      <w:pPr>
        <w:pStyle w:val="ListParagraph"/>
        <w:numPr>
          <w:ilvl w:val="0"/>
          <w:numId w:val="29"/>
        </w:numPr>
        <w:shd w:val="clear" w:color="auto" w:fill="FFFFFF"/>
        <w:spacing w:after="0"/>
        <w:jc w:val="both"/>
        <w:rPr>
          <w:rFonts w:ascii="Times New Roman" w:eastAsia="Times New Roman" w:hAnsi="Times New Roman" w:cs="Times New Roman"/>
          <w:color w:val="000000" w:themeColor="text1"/>
          <w:sz w:val="24"/>
          <w:szCs w:val="24"/>
        </w:rPr>
      </w:pPr>
      <w:r w:rsidRPr="008D524C">
        <w:rPr>
          <w:rFonts w:ascii="Times New Roman" w:eastAsia="Times New Roman" w:hAnsi="Times New Roman" w:cs="Times New Roman"/>
          <w:color w:val="000000" w:themeColor="text1"/>
          <w:sz w:val="24"/>
          <w:szCs w:val="24"/>
        </w:rPr>
        <w:t>Second-and third-tier cooperatives whose members are other cooperatives</w:t>
      </w:r>
    </w:p>
    <w:p w:rsidR="00841912" w:rsidRPr="0018791D" w:rsidRDefault="00841912" w:rsidP="009D68EF">
      <w:pPr>
        <w:pStyle w:val="ListParagraph"/>
        <w:shd w:val="clear" w:color="auto" w:fill="FFFFFF"/>
        <w:spacing w:after="0"/>
        <w:ind w:left="1440"/>
        <w:jc w:val="both"/>
        <w:rPr>
          <w:rFonts w:eastAsia="Times New Roman"/>
          <w:color w:val="000000" w:themeColor="text1"/>
          <w:sz w:val="24"/>
          <w:szCs w:val="24"/>
        </w:rPr>
      </w:pPr>
    </w:p>
    <w:p w:rsidR="00DA4668" w:rsidRDefault="00841912" w:rsidP="00750C4D">
      <w:pPr>
        <w:shd w:val="clear" w:color="auto" w:fill="FFFFFF"/>
        <w:spacing w:after="0" w:line="360" w:lineRule="auto"/>
        <w:ind w:firstLine="0"/>
        <w:jc w:val="both"/>
        <w:rPr>
          <w:rFonts w:eastAsia="Times New Roman"/>
          <w:color w:val="000000" w:themeColor="text1"/>
          <w:szCs w:val="24"/>
          <w:lang w:bidi="ne-NP"/>
        </w:rPr>
      </w:pPr>
      <w:r w:rsidRPr="0018791D">
        <w:rPr>
          <w:rFonts w:eastAsia="Times New Roman"/>
          <w:color w:val="000000" w:themeColor="text1"/>
          <w:szCs w:val="24"/>
          <w:lang w:bidi="ne-NP"/>
        </w:rPr>
        <w:t>Co-operatives are business owned and run by and for their members. whether the members are the customers, employees or residents they have an equal say in what  the business does and a share in  profits. As business driven by values not  just profit, cooperatives shares internationally agreed principle and act together to build a better world through cooperation successful cooperatives around  the world are allowing people to work together to create sustainable enterprises that generate jobs and prosperity and provide answers to poverty and short  term  business practice</w:t>
      </w:r>
      <w:r w:rsidR="00FA021C" w:rsidRPr="0018791D">
        <w:rPr>
          <w:rFonts w:eastAsia="Times New Roman"/>
          <w:color w:val="000000" w:themeColor="text1"/>
          <w:szCs w:val="24"/>
          <w:lang w:bidi="ne-NP"/>
        </w:rPr>
        <w:t>.</w:t>
      </w:r>
    </w:p>
    <w:p w:rsidR="00750C4D" w:rsidRPr="00750C4D" w:rsidRDefault="00750C4D" w:rsidP="00750C4D">
      <w:pPr>
        <w:shd w:val="clear" w:color="auto" w:fill="FFFFFF"/>
        <w:spacing w:after="0" w:line="360" w:lineRule="auto"/>
        <w:ind w:firstLine="0"/>
        <w:jc w:val="both"/>
        <w:rPr>
          <w:rFonts w:eastAsia="Times New Roman"/>
          <w:b/>
          <w:bCs/>
          <w:sz w:val="28"/>
          <w:szCs w:val="28"/>
        </w:rPr>
      </w:pPr>
    </w:p>
    <w:p w:rsidR="007C7BCF" w:rsidRPr="0018791D" w:rsidRDefault="0025121C" w:rsidP="007C7BCF">
      <w:pPr>
        <w:pStyle w:val="ListParagraph"/>
        <w:numPr>
          <w:ilvl w:val="1"/>
          <w:numId w:val="1"/>
        </w:numPr>
        <w:spacing w:after="0"/>
        <w:jc w:val="both"/>
        <w:rPr>
          <w:rFonts w:ascii="Times New Roman" w:eastAsia="Times New Roman" w:hAnsi="Times New Roman" w:cs="Times New Roman"/>
          <w:b/>
          <w:bCs/>
          <w:sz w:val="24"/>
          <w:szCs w:val="24"/>
        </w:rPr>
      </w:pPr>
      <w:r w:rsidRPr="0018791D">
        <w:rPr>
          <w:rFonts w:ascii="Times New Roman" w:eastAsia="Times New Roman" w:hAnsi="Times New Roman" w:cs="Times New Roman"/>
          <w:b/>
          <w:bCs/>
          <w:sz w:val="24"/>
          <w:szCs w:val="24"/>
        </w:rPr>
        <w:t xml:space="preserve"> </w:t>
      </w:r>
      <w:r w:rsidR="000F2952" w:rsidRPr="0018791D">
        <w:rPr>
          <w:rFonts w:ascii="Times New Roman" w:eastAsia="Times New Roman" w:hAnsi="Times New Roman" w:cs="Times New Roman"/>
          <w:b/>
          <w:bCs/>
          <w:sz w:val="24"/>
          <w:szCs w:val="24"/>
        </w:rPr>
        <w:t>Pr</w:t>
      </w:r>
      <w:r w:rsidR="00DA4668" w:rsidRPr="0018791D">
        <w:rPr>
          <w:rFonts w:ascii="Times New Roman" w:eastAsia="Times New Roman" w:hAnsi="Times New Roman" w:cs="Times New Roman"/>
          <w:b/>
          <w:bCs/>
          <w:sz w:val="24"/>
          <w:szCs w:val="24"/>
        </w:rPr>
        <w:t xml:space="preserve">ofile of </w:t>
      </w:r>
      <w:r w:rsidR="003D4A10">
        <w:rPr>
          <w:rFonts w:ascii="Times New Roman" w:eastAsia="Times New Roman" w:hAnsi="Times New Roman" w:cs="Times New Roman"/>
          <w:b/>
          <w:bCs/>
          <w:sz w:val="24"/>
          <w:szCs w:val="24"/>
        </w:rPr>
        <w:t>the Organization</w:t>
      </w:r>
    </w:p>
    <w:p w:rsidR="00750C4D" w:rsidRPr="0018791D" w:rsidRDefault="00490A5E" w:rsidP="000D1CE6">
      <w:pPr>
        <w:shd w:val="clear" w:color="auto" w:fill="FFFFFF"/>
        <w:spacing w:after="0" w:line="360" w:lineRule="auto"/>
        <w:ind w:firstLine="0"/>
        <w:jc w:val="both"/>
        <w:rPr>
          <w:color w:val="000000" w:themeColor="text1"/>
          <w:szCs w:val="24"/>
        </w:rPr>
      </w:pPr>
      <w:r w:rsidRPr="0018791D">
        <w:rPr>
          <w:color w:val="000000" w:themeColor="text1"/>
          <w:szCs w:val="24"/>
        </w:rPr>
        <w:t>Seeing the bac</w:t>
      </w:r>
      <w:r w:rsidR="00457FC6">
        <w:rPr>
          <w:color w:val="000000" w:themeColor="text1"/>
          <w:szCs w:val="24"/>
        </w:rPr>
        <w:t>kground of "</w:t>
      </w:r>
      <w:proofErr w:type="spellStart"/>
      <w:r w:rsidR="00457FC6">
        <w:rPr>
          <w:color w:val="000000" w:themeColor="text1"/>
          <w:szCs w:val="24"/>
        </w:rPr>
        <w:t>Sahayatri</w:t>
      </w:r>
      <w:proofErr w:type="spellEnd"/>
      <w:r w:rsidR="00457FC6">
        <w:rPr>
          <w:color w:val="000000" w:themeColor="text1"/>
          <w:szCs w:val="24"/>
        </w:rPr>
        <w:t xml:space="preserve"> Saving &amp; C</w:t>
      </w:r>
      <w:r w:rsidRPr="0018791D">
        <w:rPr>
          <w:color w:val="000000" w:themeColor="text1"/>
          <w:szCs w:val="24"/>
        </w:rPr>
        <w:t>redit Cooperative </w:t>
      </w:r>
      <w:r w:rsidR="000D1CE6">
        <w:rPr>
          <w:color w:val="000000" w:themeColor="text1"/>
          <w:szCs w:val="24"/>
        </w:rPr>
        <w:t>Society</w:t>
      </w:r>
      <w:r w:rsidRPr="0018791D">
        <w:rPr>
          <w:color w:val="000000" w:themeColor="text1"/>
          <w:szCs w:val="24"/>
        </w:rPr>
        <w:t xml:space="preserve"> Ltd." It was duly registered in the Cooperative Division Office on 26</w:t>
      </w:r>
      <w:r w:rsidRPr="0018791D">
        <w:rPr>
          <w:color w:val="000000" w:themeColor="text1"/>
          <w:szCs w:val="24"/>
          <w:vertAlign w:val="superscript"/>
        </w:rPr>
        <w:t>th</w:t>
      </w:r>
      <w:r w:rsidR="00ED57A4" w:rsidRPr="0018791D">
        <w:rPr>
          <w:color w:val="000000" w:themeColor="text1"/>
          <w:szCs w:val="24"/>
          <w:vertAlign w:val="superscript"/>
        </w:rPr>
        <w:t xml:space="preserve"> </w:t>
      </w:r>
      <w:proofErr w:type="spellStart"/>
      <w:r w:rsidR="00ED57A4" w:rsidRPr="0018791D">
        <w:rPr>
          <w:color w:val="000000" w:themeColor="text1"/>
          <w:szCs w:val="24"/>
        </w:rPr>
        <w:t>P</w:t>
      </w:r>
      <w:r w:rsidRPr="0018791D">
        <w:rPr>
          <w:color w:val="000000" w:themeColor="text1"/>
          <w:szCs w:val="24"/>
        </w:rPr>
        <w:t>oush</w:t>
      </w:r>
      <w:proofErr w:type="spellEnd"/>
      <w:r w:rsidRPr="0018791D">
        <w:rPr>
          <w:color w:val="000000" w:themeColor="text1"/>
          <w:szCs w:val="24"/>
        </w:rPr>
        <w:t xml:space="preserve"> 2067 with the objective of making daily economic activities easier, simpler and more productive by integrating the resources scatted with the aim of inculcating</w:t>
      </w:r>
      <w:r w:rsidR="00ED57A4" w:rsidRPr="0018791D">
        <w:rPr>
          <w:color w:val="000000" w:themeColor="text1"/>
          <w:szCs w:val="24"/>
        </w:rPr>
        <w:t xml:space="preserve"> </w:t>
      </w:r>
      <w:r w:rsidRPr="0018791D">
        <w:rPr>
          <w:color w:val="000000" w:themeColor="text1"/>
          <w:szCs w:val="24"/>
        </w:rPr>
        <w:t xml:space="preserve">the spirit of cooperation and collaboration among the founding members of the school affiliated with </w:t>
      </w:r>
      <w:proofErr w:type="spellStart"/>
      <w:r w:rsidRPr="0018791D">
        <w:rPr>
          <w:color w:val="000000" w:themeColor="text1"/>
          <w:szCs w:val="24"/>
        </w:rPr>
        <w:t>Pabson</w:t>
      </w:r>
      <w:proofErr w:type="spellEnd"/>
      <w:r w:rsidR="00ED57A4" w:rsidRPr="0018791D">
        <w:rPr>
          <w:color w:val="000000" w:themeColor="text1"/>
          <w:szCs w:val="24"/>
        </w:rPr>
        <w:t xml:space="preserve"> </w:t>
      </w:r>
      <w:proofErr w:type="spellStart"/>
      <w:r w:rsidRPr="0018791D">
        <w:rPr>
          <w:color w:val="000000" w:themeColor="text1"/>
          <w:szCs w:val="24"/>
        </w:rPr>
        <w:t>Kaski</w:t>
      </w:r>
      <w:proofErr w:type="spellEnd"/>
      <w:r w:rsidRPr="0018791D">
        <w:rPr>
          <w:color w:val="000000" w:themeColor="text1"/>
          <w:szCs w:val="24"/>
        </w:rPr>
        <w:t xml:space="preserve">. It is located in the central of Pokhara-08, </w:t>
      </w:r>
      <w:proofErr w:type="spellStart"/>
      <w:r w:rsidRPr="0018791D">
        <w:rPr>
          <w:color w:val="000000" w:themeColor="text1"/>
          <w:szCs w:val="24"/>
        </w:rPr>
        <w:t>Srijanachowck</w:t>
      </w:r>
      <w:proofErr w:type="spellEnd"/>
      <w:r w:rsidR="00ED57A4" w:rsidRPr="0018791D">
        <w:rPr>
          <w:color w:val="000000" w:themeColor="text1"/>
          <w:szCs w:val="24"/>
        </w:rPr>
        <w:t xml:space="preserve"> </w:t>
      </w:r>
      <w:proofErr w:type="spellStart"/>
      <w:r w:rsidR="00ED57A4" w:rsidRPr="0018791D">
        <w:rPr>
          <w:color w:val="000000" w:themeColor="text1"/>
          <w:szCs w:val="24"/>
        </w:rPr>
        <w:t>Kaski</w:t>
      </w:r>
      <w:proofErr w:type="spellEnd"/>
      <w:r w:rsidR="00ED57A4" w:rsidRPr="0018791D">
        <w:rPr>
          <w:color w:val="000000" w:themeColor="text1"/>
          <w:szCs w:val="24"/>
        </w:rPr>
        <w:t xml:space="preserve"> </w:t>
      </w:r>
      <w:r w:rsidRPr="0018791D">
        <w:rPr>
          <w:color w:val="000000" w:themeColor="text1"/>
          <w:szCs w:val="24"/>
        </w:rPr>
        <w:t xml:space="preserve">&amp; duly opened service center in Pokhara-27, </w:t>
      </w:r>
      <w:proofErr w:type="spellStart"/>
      <w:r w:rsidRPr="0018791D">
        <w:rPr>
          <w:color w:val="000000" w:themeColor="text1"/>
          <w:szCs w:val="24"/>
        </w:rPr>
        <w:t>Talchowck</w:t>
      </w:r>
      <w:proofErr w:type="spellEnd"/>
      <w:proofErr w:type="gramStart"/>
      <w:r w:rsidRPr="0018791D">
        <w:rPr>
          <w:color w:val="000000" w:themeColor="text1"/>
          <w:szCs w:val="24"/>
        </w:rPr>
        <w:t>..</w:t>
      </w:r>
      <w:proofErr w:type="gramEnd"/>
      <w:r w:rsidRPr="0018791D">
        <w:rPr>
          <w:color w:val="000000" w:themeColor="text1"/>
          <w:szCs w:val="24"/>
        </w:rPr>
        <w:t xml:space="preserve"> Initially this Organization was fo</w:t>
      </w:r>
      <w:r w:rsidR="00ED57A4" w:rsidRPr="0018791D">
        <w:rPr>
          <w:color w:val="000000" w:themeColor="text1"/>
          <w:szCs w:val="24"/>
        </w:rPr>
        <w:t>rmed by 798 members of 78 S</w:t>
      </w:r>
      <w:r w:rsidRPr="0018791D">
        <w:rPr>
          <w:color w:val="000000" w:themeColor="text1"/>
          <w:szCs w:val="24"/>
        </w:rPr>
        <w:t>chools were found to be share member of SSACCOS</w:t>
      </w:r>
      <w:r w:rsidR="00ED57A4" w:rsidRPr="0018791D">
        <w:rPr>
          <w:color w:val="000000" w:themeColor="text1"/>
          <w:szCs w:val="24"/>
        </w:rPr>
        <w:t xml:space="preserve"> </w:t>
      </w:r>
      <w:r w:rsidR="000D1CE6">
        <w:rPr>
          <w:szCs w:val="24"/>
        </w:rPr>
        <w:t>with Rs</w:t>
      </w:r>
      <w:r w:rsidR="00B2642D" w:rsidRPr="0018791D">
        <w:rPr>
          <w:szCs w:val="24"/>
        </w:rPr>
        <w:t>43623400 S</w:t>
      </w:r>
      <w:r w:rsidR="004F5CDE" w:rsidRPr="0018791D">
        <w:rPr>
          <w:szCs w:val="24"/>
        </w:rPr>
        <w:t>hare capital</w:t>
      </w:r>
      <w:r w:rsidRPr="0018791D">
        <w:rPr>
          <w:color w:val="000000" w:themeColor="text1"/>
          <w:szCs w:val="24"/>
        </w:rPr>
        <w:t xml:space="preserve">. (Annual Report 078 of SSACCOS) This institution has become a member of its umbrella organizations, District Cooperative ltd., </w:t>
      </w:r>
      <w:r w:rsidRPr="0018791D">
        <w:rPr>
          <w:color w:val="000000" w:themeColor="text1"/>
          <w:szCs w:val="24"/>
        </w:rPr>
        <w:lastRenderedPageBreak/>
        <w:t>National Cooperative Ban</w:t>
      </w:r>
      <w:r w:rsidR="00ED57A4" w:rsidRPr="0018791D">
        <w:rPr>
          <w:color w:val="000000" w:themeColor="text1"/>
          <w:szCs w:val="24"/>
        </w:rPr>
        <w:t xml:space="preserve">k and </w:t>
      </w:r>
      <w:proofErr w:type="spellStart"/>
      <w:r w:rsidR="00ED57A4" w:rsidRPr="0018791D">
        <w:rPr>
          <w:color w:val="000000" w:themeColor="text1"/>
          <w:szCs w:val="24"/>
        </w:rPr>
        <w:t>Kaski</w:t>
      </w:r>
      <w:proofErr w:type="spellEnd"/>
      <w:r w:rsidR="00ED57A4" w:rsidRPr="0018791D">
        <w:rPr>
          <w:color w:val="000000" w:themeColor="text1"/>
          <w:szCs w:val="24"/>
        </w:rPr>
        <w:t xml:space="preserve"> Saving &amp; Credit Cooperatives Ltd. I</w:t>
      </w:r>
      <w:r w:rsidRPr="0018791D">
        <w:rPr>
          <w:color w:val="000000" w:themeColor="text1"/>
          <w:szCs w:val="24"/>
        </w:rPr>
        <w:t>t is managed by perfectly skilled personnel who have involved in different financial se</w:t>
      </w:r>
      <w:r w:rsidR="000D1CE6">
        <w:rPr>
          <w:color w:val="000000" w:themeColor="text1"/>
          <w:szCs w:val="24"/>
        </w:rPr>
        <w:t xml:space="preserve">ctor and suggested provided </w:t>
      </w:r>
      <w:r w:rsidRPr="0018791D">
        <w:rPr>
          <w:color w:val="000000" w:themeColor="text1"/>
          <w:szCs w:val="24"/>
        </w:rPr>
        <w:t>to participating in training seminars from time to time.</w:t>
      </w:r>
      <w:r w:rsidR="00643A16" w:rsidRPr="0018791D">
        <w:rPr>
          <w:color w:val="000000" w:themeColor="text1"/>
          <w:szCs w:val="24"/>
        </w:rPr>
        <w:t xml:space="preserve"> The mission of the SSACCOS is “To be the leading co-operative organization in Nepal by providing the finest quality financial products and service to our customer: enhance our shareholder's value, contribute to the economic rise of the country.”</w:t>
      </w:r>
    </w:p>
    <w:p w:rsidR="00750C4D" w:rsidRDefault="00490A5E" w:rsidP="004E3B50">
      <w:pPr>
        <w:spacing w:line="360" w:lineRule="auto"/>
        <w:ind w:firstLine="0"/>
        <w:jc w:val="both"/>
        <w:rPr>
          <w:szCs w:val="24"/>
        </w:rPr>
      </w:pPr>
      <w:r w:rsidRPr="0018791D">
        <w:rPr>
          <w:color w:val="000000" w:themeColor="text1"/>
          <w:szCs w:val="24"/>
        </w:rPr>
        <w:t>The organization aim to provide attractive interest rates to the collected principle and provided loan to honest professionals and entrepr</w:t>
      </w:r>
      <w:r w:rsidR="00B2642D" w:rsidRPr="0018791D">
        <w:rPr>
          <w:color w:val="000000" w:themeColor="text1"/>
          <w:szCs w:val="24"/>
        </w:rPr>
        <w:t xml:space="preserve">eneurs to promote their business </w:t>
      </w:r>
      <w:r w:rsidR="00D70EE7" w:rsidRPr="0018791D">
        <w:rPr>
          <w:color w:val="000000" w:themeColor="text1"/>
          <w:szCs w:val="24"/>
        </w:rPr>
        <w:t>making them capable and</w:t>
      </w:r>
      <w:r w:rsidRPr="0018791D">
        <w:rPr>
          <w:color w:val="000000" w:themeColor="text1"/>
          <w:szCs w:val="24"/>
        </w:rPr>
        <w:t xml:space="preserve"> independent in competitive financial environment with the motto of "Cooperation &amp; Collaboration for economic prosperity." It</w:t>
      </w:r>
      <w:r w:rsidR="00ED57A4" w:rsidRPr="0018791D">
        <w:rPr>
          <w:color w:val="000000" w:themeColor="text1"/>
          <w:szCs w:val="24"/>
        </w:rPr>
        <w:t xml:space="preserve"> </w:t>
      </w:r>
      <w:r w:rsidRPr="0018791D">
        <w:rPr>
          <w:color w:val="000000" w:themeColor="text1"/>
          <w:szCs w:val="24"/>
        </w:rPr>
        <w:t>believes that a cooperative is only successful when its customers are successful.</w:t>
      </w:r>
      <w:r w:rsidR="00ED57A4" w:rsidRPr="0018791D">
        <w:rPr>
          <w:color w:val="000000" w:themeColor="text1"/>
          <w:szCs w:val="24"/>
        </w:rPr>
        <w:t xml:space="preserve"> </w:t>
      </w:r>
      <w:r w:rsidR="00B2642D" w:rsidRPr="0018791D">
        <w:rPr>
          <w:szCs w:val="24"/>
        </w:rPr>
        <w:t>SSACCOS</w:t>
      </w:r>
      <w:r w:rsidR="009B1018" w:rsidRPr="0018791D">
        <w:rPr>
          <w:szCs w:val="24"/>
        </w:rPr>
        <w:t xml:space="preserve"> is a financial service &amp; helps to transfer of funds from savers to borro</w:t>
      </w:r>
      <w:r w:rsidR="00B2642D" w:rsidRPr="0018791D">
        <w:rPr>
          <w:szCs w:val="24"/>
        </w:rPr>
        <w:t xml:space="preserve">wers. The main function of SSACCOS </w:t>
      </w:r>
      <w:r w:rsidR="009B1018" w:rsidRPr="0018791D">
        <w:rPr>
          <w:szCs w:val="24"/>
        </w:rPr>
        <w:t>is to raise fund in the form of deposit &amp; invest the fund as loan in productive sectors at reasonable rate to boost the financial position of borrowers. Interest income is the main source of income of</w:t>
      </w:r>
      <w:r w:rsidR="00B2642D" w:rsidRPr="0018791D">
        <w:rPr>
          <w:szCs w:val="24"/>
        </w:rPr>
        <w:t xml:space="preserve"> SSACCOS</w:t>
      </w:r>
      <w:r w:rsidR="009B1018" w:rsidRPr="0018791D">
        <w:rPr>
          <w:szCs w:val="24"/>
        </w:rPr>
        <w:t xml:space="preserve">. Besides that </w:t>
      </w:r>
      <w:r w:rsidR="00B2642D" w:rsidRPr="0018791D">
        <w:rPr>
          <w:szCs w:val="24"/>
        </w:rPr>
        <w:t>SSACCOS</w:t>
      </w:r>
      <w:r w:rsidR="0093041E" w:rsidRPr="0018791D">
        <w:rPr>
          <w:szCs w:val="24"/>
        </w:rPr>
        <w:t xml:space="preserve"> </w:t>
      </w:r>
      <w:r w:rsidR="009B1018" w:rsidRPr="0018791D">
        <w:rPr>
          <w:szCs w:val="24"/>
        </w:rPr>
        <w:t xml:space="preserve">provides remittance services. </w:t>
      </w:r>
    </w:p>
    <w:p w:rsidR="004E3B50" w:rsidRPr="004E3B50" w:rsidRDefault="004E3B50" w:rsidP="004E3B50">
      <w:pPr>
        <w:spacing w:line="360" w:lineRule="auto"/>
        <w:ind w:firstLine="0"/>
        <w:jc w:val="both"/>
        <w:rPr>
          <w:szCs w:val="24"/>
        </w:rPr>
      </w:pPr>
    </w:p>
    <w:p w:rsidR="00B175F9" w:rsidRPr="0018791D" w:rsidRDefault="00D70EE7" w:rsidP="00D70EE7">
      <w:pPr>
        <w:spacing w:after="0"/>
        <w:ind w:firstLine="0"/>
        <w:jc w:val="both"/>
        <w:rPr>
          <w:rFonts w:eastAsia="Times New Roman"/>
          <w:b/>
          <w:bCs/>
          <w:szCs w:val="24"/>
        </w:rPr>
      </w:pPr>
      <w:r w:rsidRPr="0018791D">
        <w:rPr>
          <w:rFonts w:eastAsia="Times New Roman"/>
          <w:b/>
          <w:bCs/>
          <w:szCs w:val="24"/>
        </w:rPr>
        <w:t>1.3</w:t>
      </w:r>
      <w:r w:rsidR="0093041E" w:rsidRPr="0018791D">
        <w:rPr>
          <w:rFonts w:eastAsia="Times New Roman"/>
          <w:b/>
          <w:bCs/>
          <w:szCs w:val="24"/>
        </w:rPr>
        <w:t xml:space="preserve"> </w:t>
      </w:r>
      <w:r w:rsidR="000F2952" w:rsidRPr="0018791D">
        <w:rPr>
          <w:rFonts w:eastAsia="Times New Roman"/>
          <w:b/>
          <w:bCs/>
          <w:szCs w:val="24"/>
        </w:rPr>
        <w:t xml:space="preserve">Objective of the Study </w:t>
      </w:r>
    </w:p>
    <w:p w:rsidR="004F5CDE" w:rsidRPr="0018791D" w:rsidRDefault="00B175F9" w:rsidP="007C00A6">
      <w:pPr>
        <w:spacing w:after="0" w:line="360" w:lineRule="auto"/>
        <w:ind w:firstLine="0"/>
        <w:jc w:val="both"/>
        <w:rPr>
          <w:szCs w:val="24"/>
        </w:rPr>
      </w:pPr>
      <w:r w:rsidRPr="0018791D">
        <w:rPr>
          <w:szCs w:val="24"/>
        </w:rPr>
        <w:t xml:space="preserve">Working capital plays vital role for the success of an organization. </w:t>
      </w:r>
      <w:r w:rsidRPr="0018791D">
        <w:rPr>
          <w:rFonts w:eastAsia="Times New Roman"/>
          <w:color w:val="000000" w:themeColor="text1"/>
          <w:szCs w:val="24"/>
        </w:rPr>
        <w:t xml:space="preserve">The </w:t>
      </w:r>
      <w:r w:rsidR="00643A16" w:rsidRPr="0018791D">
        <w:rPr>
          <w:rFonts w:eastAsia="Times New Roman"/>
          <w:color w:val="000000" w:themeColor="text1"/>
          <w:szCs w:val="24"/>
        </w:rPr>
        <w:t xml:space="preserve">general </w:t>
      </w:r>
      <w:r w:rsidR="004F5CDE" w:rsidRPr="0018791D">
        <w:rPr>
          <w:rFonts w:eastAsia="Times New Roman"/>
          <w:color w:val="000000" w:themeColor="text1"/>
          <w:szCs w:val="24"/>
        </w:rPr>
        <w:t xml:space="preserve">objectives of the study are to examine the management of working capital of SSACCOS. The specific objectives of the study are as follows. </w:t>
      </w:r>
    </w:p>
    <w:p w:rsidR="00643A16" w:rsidRPr="0018791D" w:rsidRDefault="00A03B54" w:rsidP="007C00A6">
      <w:pPr>
        <w:pStyle w:val="ListParagraph"/>
        <w:numPr>
          <w:ilvl w:val="0"/>
          <w:numId w:val="31"/>
        </w:numPr>
        <w:spacing w:after="0"/>
        <w:jc w:val="both"/>
        <w:rPr>
          <w:rFonts w:ascii="Times New Roman" w:eastAsia="Times New Roman" w:hAnsi="Times New Roman" w:cs="Times New Roman"/>
          <w:color w:val="000000" w:themeColor="text1"/>
          <w:sz w:val="24"/>
          <w:szCs w:val="24"/>
        </w:rPr>
      </w:pPr>
      <w:r w:rsidRPr="0018791D">
        <w:rPr>
          <w:rFonts w:ascii="Times New Roman" w:eastAsia="Times New Roman" w:hAnsi="Times New Roman" w:cs="Times New Roman"/>
          <w:color w:val="000000" w:themeColor="text1"/>
          <w:sz w:val="24"/>
          <w:szCs w:val="24"/>
        </w:rPr>
        <w:t>To an</w:t>
      </w:r>
      <w:r w:rsidR="004E3B50">
        <w:rPr>
          <w:rFonts w:ascii="Times New Roman" w:eastAsia="Times New Roman" w:hAnsi="Times New Roman" w:cs="Times New Roman"/>
          <w:color w:val="000000" w:themeColor="text1"/>
          <w:sz w:val="24"/>
          <w:szCs w:val="24"/>
        </w:rPr>
        <w:t>alyze current assets.</w:t>
      </w:r>
    </w:p>
    <w:p w:rsidR="00A03B54" w:rsidRPr="0018791D" w:rsidRDefault="00A03B54" w:rsidP="007C00A6">
      <w:pPr>
        <w:pStyle w:val="ListParagraph"/>
        <w:numPr>
          <w:ilvl w:val="0"/>
          <w:numId w:val="31"/>
        </w:numPr>
        <w:spacing w:after="0"/>
        <w:jc w:val="both"/>
        <w:rPr>
          <w:rFonts w:ascii="Times New Roman" w:eastAsia="Times New Roman" w:hAnsi="Times New Roman" w:cs="Times New Roman"/>
          <w:color w:val="000000" w:themeColor="text1"/>
          <w:sz w:val="24"/>
          <w:szCs w:val="24"/>
        </w:rPr>
      </w:pPr>
      <w:r w:rsidRPr="0018791D">
        <w:rPr>
          <w:rFonts w:ascii="Times New Roman" w:eastAsia="Times New Roman" w:hAnsi="Times New Roman" w:cs="Times New Roman"/>
          <w:color w:val="000000" w:themeColor="text1"/>
          <w:sz w:val="24"/>
          <w:szCs w:val="24"/>
        </w:rPr>
        <w:t>To analyze</w:t>
      </w:r>
      <w:r w:rsidR="004E3B50">
        <w:rPr>
          <w:rFonts w:ascii="Times New Roman" w:eastAsia="Times New Roman" w:hAnsi="Times New Roman" w:cs="Times New Roman"/>
          <w:color w:val="000000" w:themeColor="text1"/>
          <w:sz w:val="24"/>
          <w:szCs w:val="24"/>
        </w:rPr>
        <w:t xml:space="preserve"> current liabilities.</w:t>
      </w:r>
    </w:p>
    <w:p w:rsidR="00A03B54" w:rsidRPr="0018791D" w:rsidRDefault="00A03B54" w:rsidP="007C00A6">
      <w:pPr>
        <w:pStyle w:val="ListParagraph"/>
        <w:numPr>
          <w:ilvl w:val="0"/>
          <w:numId w:val="31"/>
        </w:numPr>
        <w:spacing w:after="0"/>
        <w:jc w:val="both"/>
        <w:rPr>
          <w:rFonts w:ascii="Times New Roman" w:eastAsia="Times New Roman" w:hAnsi="Times New Roman" w:cs="Times New Roman"/>
          <w:color w:val="000000" w:themeColor="text1"/>
          <w:sz w:val="24"/>
          <w:szCs w:val="24"/>
        </w:rPr>
      </w:pPr>
      <w:r w:rsidRPr="0018791D">
        <w:rPr>
          <w:rFonts w:ascii="Times New Roman" w:eastAsia="Times New Roman" w:hAnsi="Times New Roman" w:cs="Times New Roman"/>
          <w:color w:val="000000" w:themeColor="text1"/>
          <w:sz w:val="24"/>
          <w:szCs w:val="24"/>
        </w:rPr>
        <w:t>To a</w:t>
      </w:r>
      <w:r w:rsidR="004E3B50">
        <w:rPr>
          <w:rFonts w:ascii="Times New Roman" w:eastAsia="Times New Roman" w:hAnsi="Times New Roman" w:cs="Times New Roman"/>
          <w:color w:val="000000" w:themeColor="text1"/>
          <w:sz w:val="24"/>
          <w:szCs w:val="24"/>
        </w:rPr>
        <w:t>nalyze net working capital.</w:t>
      </w:r>
    </w:p>
    <w:p w:rsidR="004F5CDE" w:rsidRPr="0018791D" w:rsidRDefault="00A03B54" w:rsidP="007C00A6">
      <w:pPr>
        <w:pStyle w:val="ListParagraph"/>
        <w:numPr>
          <w:ilvl w:val="0"/>
          <w:numId w:val="31"/>
        </w:numPr>
        <w:spacing w:after="0"/>
        <w:jc w:val="both"/>
        <w:rPr>
          <w:rFonts w:ascii="Times New Roman" w:eastAsia="Times New Roman" w:hAnsi="Times New Roman" w:cs="Times New Roman"/>
          <w:color w:val="000000" w:themeColor="text1"/>
          <w:sz w:val="24"/>
          <w:szCs w:val="24"/>
        </w:rPr>
      </w:pPr>
      <w:r w:rsidRPr="0018791D">
        <w:rPr>
          <w:rFonts w:ascii="Times New Roman" w:eastAsia="Times New Roman" w:hAnsi="Times New Roman" w:cs="Times New Roman"/>
          <w:color w:val="000000" w:themeColor="text1"/>
          <w:sz w:val="24"/>
          <w:szCs w:val="24"/>
        </w:rPr>
        <w:t>To analyze trend of</w:t>
      </w:r>
      <w:r w:rsidR="004E3B50">
        <w:rPr>
          <w:rFonts w:ascii="Times New Roman" w:eastAsia="Times New Roman" w:hAnsi="Times New Roman" w:cs="Times New Roman"/>
          <w:color w:val="000000" w:themeColor="text1"/>
          <w:sz w:val="24"/>
          <w:szCs w:val="24"/>
        </w:rPr>
        <w:t xml:space="preserve"> net working capital.</w:t>
      </w:r>
    </w:p>
    <w:p w:rsidR="007C7BCF" w:rsidRPr="0018791D" w:rsidRDefault="007C7BCF" w:rsidP="00360F1D">
      <w:pPr>
        <w:spacing w:after="0" w:line="360" w:lineRule="auto"/>
        <w:ind w:firstLine="0"/>
        <w:jc w:val="both"/>
        <w:rPr>
          <w:rFonts w:eastAsia="Times New Roman"/>
          <w:szCs w:val="24"/>
        </w:rPr>
      </w:pPr>
    </w:p>
    <w:p w:rsidR="000F2952" w:rsidRPr="0018791D" w:rsidRDefault="00360F1D" w:rsidP="00360F1D">
      <w:pPr>
        <w:spacing w:after="0" w:line="360" w:lineRule="auto"/>
        <w:ind w:firstLine="0"/>
        <w:jc w:val="both"/>
        <w:rPr>
          <w:rFonts w:eastAsia="Times New Roman"/>
          <w:b/>
          <w:bCs/>
          <w:szCs w:val="24"/>
        </w:rPr>
      </w:pPr>
      <w:r w:rsidRPr="0018791D">
        <w:rPr>
          <w:rFonts w:eastAsia="Times New Roman"/>
          <w:b/>
          <w:bCs/>
          <w:szCs w:val="24"/>
        </w:rPr>
        <w:t xml:space="preserve">1.4 </w:t>
      </w:r>
      <w:r w:rsidR="00AB7D2F" w:rsidRPr="0018791D">
        <w:rPr>
          <w:rFonts w:eastAsia="Times New Roman"/>
          <w:b/>
          <w:bCs/>
          <w:szCs w:val="24"/>
        </w:rPr>
        <w:t>Rationale</w:t>
      </w:r>
      <w:r w:rsidR="000F2952" w:rsidRPr="0018791D">
        <w:rPr>
          <w:rFonts w:eastAsia="Times New Roman"/>
          <w:b/>
          <w:bCs/>
          <w:szCs w:val="24"/>
        </w:rPr>
        <w:t xml:space="preserve"> of the study </w:t>
      </w:r>
    </w:p>
    <w:p w:rsidR="003D4A10" w:rsidRDefault="000F2952" w:rsidP="009062FC">
      <w:pPr>
        <w:spacing w:after="0" w:line="360" w:lineRule="auto"/>
        <w:ind w:firstLine="0"/>
        <w:jc w:val="both"/>
        <w:rPr>
          <w:rFonts w:eastAsia="Times New Roman"/>
          <w:szCs w:val="24"/>
        </w:rPr>
      </w:pPr>
      <w:r w:rsidRPr="0018791D">
        <w:rPr>
          <w:rFonts w:eastAsia="Times New Roman"/>
          <w:szCs w:val="24"/>
        </w:rPr>
        <w:t xml:space="preserve">Working capital is regarded as the lifeblood for any enterprise because it is needed for sustaining the enterprise in day operation. If the business cannot maintain a satisfactory level of working capital, it is likely to become insolvent and may even push into bankruptcy. So the goal of working capital management is likely to become management is to manage the firm's current's assets and current liabilities in such a way that a satisfactory level of working is maintained. The </w:t>
      </w:r>
      <w:r w:rsidRPr="0018791D">
        <w:rPr>
          <w:rFonts w:eastAsia="Times New Roman"/>
          <w:szCs w:val="24"/>
        </w:rPr>
        <w:lastRenderedPageBreak/>
        <w:t>success or failure of any organization depends on its strategy which is affected by working capital management. Working capital management is the crux of problem to prepare proper strategy on its favors</w:t>
      </w:r>
      <w:r w:rsidR="00B175F9" w:rsidRPr="0018791D">
        <w:rPr>
          <w:rFonts w:eastAsia="Times New Roman"/>
          <w:szCs w:val="24"/>
        </w:rPr>
        <w:t>. This</w:t>
      </w:r>
      <w:r w:rsidRPr="0018791D">
        <w:rPr>
          <w:rFonts w:eastAsia="Times New Roman"/>
          <w:szCs w:val="24"/>
        </w:rPr>
        <w:t xml:space="preserve"> study can be helpful to aware the shareholders regarding the working capital management, i.e., liquidity and profitability of their co-operatives. </w:t>
      </w:r>
    </w:p>
    <w:p w:rsidR="003D4A10" w:rsidRDefault="003D4A10" w:rsidP="009062FC">
      <w:pPr>
        <w:spacing w:after="0" w:line="360" w:lineRule="auto"/>
        <w:ind w:firstLine="0"/>
        <w:jc w:val="both"/>
        <w:rPr>
          <w:rFonts w:eastAsia="Times New Roman"/>
          <w:szCs w:val="24"/>
        </w:rPr>
      </w:pPr>
    </w:p>
    <w:p w:rsidR="00750C4D" w:rsidRDefault="000F2952" w:rsidP="0093041E">
      <w:pPr>
        <w:spacing w:after="0" w:line="360" w:lineRule="auto"/>
        <w:ind w:firstLine="0"/>
        <w:jc w:val="both"/>
        <w:rPr>
          <w:rFonts w:eastAsia="Times New Roman"/>
          <w:szCs w:val="24"/>
        </w:rPr>
      </w:pPr>
      <w:r w:rsidRPr="0018791D">
        <w:rPr>
          <w:rFonts w:eastAsia="Times New Roman"/>
          <w:szCs w:val="24"/>
        </w:rPr>
        <w:t>The comparison will help them to identify t</w:t>
      </w:r>
      <w:r w:rsidR="00B175F9" w:rsidRPr="0018791D">
        <w:rPr>
          <w:rFonts w:eastAsia="Times New Roman"/>
          <w:szCs w:val="24"/>
        </w:rPr>
        <w:t xml:space="preserve">he productivity of their funds. It </w:t>
      </w:r>
      <w:r w:rsidRPr="0018791D">
        <w:rPr>
          <w:rFonts w:eastAsia="Times New Roman"/>
          <w:szCs w:val="24"/>
        </w:rPr>
        <w:t xml:space="preserve">can be helpful to go deep into the matters as to why the working capital management of co-operative is better (or worse) than competitors. </w:t>
      </w:r>
      <w:r w:rsidR="00B175F9" w:rsidRPr="0018791D">
        <w:rPr>
          <w:szCs w:val="24"/>
        </w:rPr>
        <w:t>Thus, it can be helpful for the management of improve its efficiency.</w:t>
      </w:r>
      <w:r w:rsidRPr="0018791D">
        <w:rPr>
          <w:rFonts w:eastAsia="Times New Roman"/>
          <w:szCs w:val="24"/>
        </w:rPr>
        <w:t xml:space="preserve"> Among outsiders, mainly the members, customers and financing agencies are interested in the performance of co-operative and the customers (both depositors and debtors) can identify the overall position of co-operative. The financial agencies can understand where they are secured or not. </w:t>
      </w:r>
      <w:r w:rsidR="00B175F9" w:rsidRPr="0018791D">
        <w:rPr>
          <w:rFonts w:eastAsia="Times New Roman"/>
          <w:szCs w:val="24"/>
        </w:rPr>
        <w:t>It</w:t>
      </w:r>
      <w:r w:rsidRPr="0018791D">
        <w:rPr>
          <w:rFonts w:eastAsia="Times New Roman"/>
          <w:szCs w:val="24"/>
        </w:rPr>
        <w:t xml:space="preserve"> will be helpful to them while formulating the policy regarding saving &amp; credit co-operative.</w:t>
      </w:r>
      <w:r w:rsidR="003D4A10">
        <w:rPr>
          <w:rFonts w:eastAsia="Times New Roman"/>
          <w:szCs w:val="24"/>
        </w:rPr>
        <w:t xml:space="preserve"> </w:t>
      </w:r>
    </w:p>
    <w:p w:rsidR="003D4A10" w:rsidRDefault="003D4A10" w:rsidP="0093041E">
      <w:pPr>
        <w:spacing w:after="0" w:line="360" w:lineRule="auto"/>
        <w:ind w:firstLine="0"/>
        <w:jc w:val="both"/>
        <w:rPr>
          <w:rFonts w:eastAsia="Times New Roman"/>
          <w:szCs w:val="24"/>
        </w:rPr>
      </w:pPr>
    </w:p>
    <w:p w:rsidR="000F2952" w:rsidRPr="0018791D" w:rsidRDefault="000F2952" w:rsidP="0093041E">
      <w:pPr>
        <w:spacing w:after="0" w:line="360" w:lineRule="auto"/>
        <w:ind w:firstLine="0"/>
        <w:jc w:val="both"/>
        <w:rPr>
          <w:rFonts w:eastAsia="Times New Roman"/>
          <w:b/>
          <w:bCs/>
          <w:szCs w:val="24"/>
        </w:rPr>
      </w:pPr>
      <w:r w:rsidRPr="0018791D">
        <w:rPr>
          <w:rFonts w:eastAsia="Times New Roman"/>
          <w:b/>
          <w:bCs/>
          <w:szCs w:val="24"/>
        </w:rPr>
        <w:t xml:space="preserve">1.5 Review of Literature </w:t>
      </w:r>
    </w:p>
    <w:p w:rsidR="00750C4D" w:rsidRDefault="000F2952" w:rsidP="0040696A">
      <w:pPr>
        <w:spacing w:after="0" w:line="360" w:lineRule="auto"/>
        <w:ind w:firstLine="0"/>
        <w:jc w:val="both"/>
        <w:rPr>
          <w:rFonts w:eastAsia="Times New Roman"/>
          <w:szCs w:val="24"/>
        </w:rPr>
      </w:pPr>
      <w:r w:rsidRPr="0018791D">
        <w:rPr>
          <w:rFonts w:eastAsia="Times New Roman"/>
          <w:szCs w:val="24"/>
        </w:rPr>
        <w:t>This chapter is basically concerned with review of literature relevant to the topic working capital management. The purpose of reviewing of literature is to develop some expertise in one’s area, to see what new contribution has made and to receive some ideas for developing a research design. Thus, previous studies cannot be ignored as they provide the foundation of the present study. This chapter highlights the literature that is available in concerned subject as to my knowledge, research work, and relevant study on this topic, review of journals and articles and review of the</w:t>
      </w:r>
      <w:r w:rsidR="007C7BCF" w:rsidRPr="0018791D">
        <w:rPr>
          <w:rFonts w:eastAsia="Times New Roman"/>
          <w:szCs w:val="24"/>
        </w:rPr>
        <w:t xml:space="preserve">sis work performed previously. </w:t>
      </w:r>
    </w:p>
    <w:p w:rsidR="000D1CE6" w:rsidRPr="00750C4D" w:rsidRDefault="000D1CE6" w:rsidP="0040696A">
      <w:pPr>
        <w:spacing w:after="0" w:line="360" w:lineRule="auto"/>
        <w:ind w:firstLine="0"/>
        <w:jc w:val="both"/>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1.5.1 Conceptual Framework </w:t>
      </w:r>
    </w:p>
    <w:p w:rsidR="000F2952" w:rsidRPr="0018791D" w:rsidRDefault="000F2952" w:rsidP="0093041E">
      <w:pPr>
        <w:spacing w:after="0" w:line="360" w:lineRule="auto"/>
        <w:ind w:firstLine="0"/>
        <w:jc w:val="both"/>
        <w:rPr>
          <w:rFonts w:eastAsia="Times New Roman"/>
          <w:szCs w:val="24"/>
        </w:rPr>
      </w:pPr>
      <w:r w:rsidRPr="0018791D">
        <w:rPr>
          <w:rFonts w:eastAsia="Times New Roman"/>
          <w:szCs w:val="24"/>
        </w:rPr>
        <w:t xml:space="preserve">Conceptual framework deals with the theoretical aspects of working capital, working capital management, working capital investment and financing policies, financing of working capital, need for working capital, determinants of working capital etc. </w:t>
      </w:r>
    </w:p>
    <w:p w:rsidR="004E3B50" w:rsidRPr="0018791D" w:rsidRDefault="004E3B50" w:rsidP="00750C4D">
      <w:pPr>
        <w:spacing w:after="0" w:line="360" w:lineRule="auto"/>
        <w:ind w:firstLine="0"/>
        <w:jc w:val="both"/>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1.5.2 Concept of Working Capital </w:t>
      </w:r>
    </w:p>
    <w:p w:rsidR="0093041E" w:rsidRDefault="000F2952" w:rsidP="0093041E">
      <w:pPr>
        <w:spacing w:after="0" w:line="360" w:lineRule="auto"/>
        <w:ind w:firstLine="0"/>
        <w:jc w:val="both"/>
        <w:rPr>
          <w:rFonts w:eastAsia="Times New Roman"/>
          <w:szCs w:val="24"/>
        </w:rPr>
      </w:pPr>
      <w:r w:rsidRPr="0018791D">
        <w:rPr>
          <w:rFonts w:eastAsia="Times New Roman"/>
          <w:szCs w:val="24"/>
        </w:rPr>
        <w:t xml:space="preserve">Every Saving &amp; Credit Co-operative needs various types of assets in order to carry out its function without any interruption. They are fixed and current assets. Some fixed assets have physical existences and are required to producing goods and services over long period. This type </w:t>
      </w:r>
      <w:r w:rsidRPr="0018791D">
        <w:rPr>
          <w:rFonts w:eastAsia="Times New Roman"/>
          <w:szCs w:val="24"/>
        </w:rPr>
        <w:lastRenderedPageBreak/>
        <w:t>of fixed assets is called tangible fixed assets. It includes land, building, plant, machinery, furniture, and so on. But some other fixed assets cannot generate goods and services directly. However, it reflects the right of the firm. It is called intangible fixed assets. It represents patents, copyrights, trademarks, and goodwill. Both fixed assets are written off over a period of time. Current assets are those resources of the firm, which are either held in the form of case or expect to be converted into cash with in an operating cycle of the business. It includes, cash, prepaid expenses, marketable securities, account receivable, stock of raw materials, work-in-progress, and finished goods. Among these, some assets are required to meet the need of regular production and some for day-to-day expenses and short-term obligations. Current liabilities are those claims of outsiders, which are expecting to be matured with in an accounting year. It includes; creditors, bill pay</w:t>
      </w:r>
      <w:r w:rsidR="00750C4D">
        <w:rPr>
          <w:rFonts w:eastAsia="Times New Roman"/>
          <w:szCs w:val="24"/>
        </w:rPr>
        <w:t xml:space="preserve">able and outstanding expenses. </w:t>
      </w:r>
    </w:p>
    <w:p w:rsidR="004E3B50" w:rsidRDefault="004E3B50" w:rsidP="0093041E">
      <w:pPr>
        <w:spacing w:after="0" w:line="360" w:lineRule="auto"/>
        <w:ind w:firstLine="0"/>
        <w:jc w:val="both"/>
        <w:rPr>
          <w:rFonts w:eastAsia="Times New Roman"/>
          <w:szCs w:val="24"/>
        </w:rPr>
      </w:pPr>
    </w:p>
    <w:p w:rsidR="004E3B50" w:rsidRDefault="004E3B50" w:rsidP="004E3B50">
      <w:pPr>
        <w:spacing w:after="0" w:line="360" w:lineRule="auto"/>
        <w:ind w:firstLine="0"/>
        <w:jc w:val="both"/>
        <w:rPr>
          <w:rFonts w:eastAsia="Times New Roman"/>
          <w:szCs w:val="24"/>
        </w:rPr>
      </w:pPr>
      <w:r w:rsidRPr="0018791D">
        <w:rPr>
          <w:rFonts w:eastAsia="Times New Roman"/>
          <w:szCs w:val="24"/>
        </w:rPr>
        <w:t>working capital consists broadly at the portion of the assets of business used in, or related to ,current operational and represented at the any one time of the operating cycle by such items an account receivable, inventories of raw material, stores work in progress, finished goods bills receivable and cash. Asses of this type are relatively temporary nature, since the invested names are normally capable of being reconverted or of being change in form with in the short period of time, and the time ultimate recovery depends on the manufacturing cycle as well as sales and collection cycle</w:t>
      </w:r>
      <w:r w:rsidR="00260C00">
        <w:rPr>
          <w:rFonts w:eastAsia="Times New Roman"/>
          <w:szCs w:val="24"/>
        </w:rPr>
        <w:t>s</w:t>
      </w:r>
      <w:r>
        <w:rPr>
          <w:rFonts w:eastAsia="Times New Roman"/>
          <w:szCs w:val="24"/>
        </w:rPr>
        <w:t xml:space="preserve"> (Agrawal</w:t>
      </w:r>
      <w:proofErr w:type="gramStart"/>
      <w:r>
        <w:rPr>
          <w:rFonts w:eastAsia="Times New Roman"/>
          <w:szCs w:val="24"/>
        </w:rPr>
        <w:t>,1981</w:t>
      </w:r>
      <w:proofErr w:type="gramEnd"/>
      <w:r>
        <w:rPr>
          <w:rFonts w:eastAsia="Times New Roman"/>
          <w:szCs w:val="24"/>
        </w:rPr>
        <w:t>).</w:t>
      </w:r>
    </w:p>
    <w:p w:rsidR="00750C4D" w:rsidRPr="0018791D" w:rsidRDefault="00750C4D" w:rsidP="0093041E">
      <w:pPr>
        <w:spacing w:after="0" w:line="360" w:lineRule="auto"/>
        <w:ind w:firstLine="0"/>
        <w:jc w:val="both"/>
        <w:rPr>
          <w:rFonts w:eastAsia="Times New Roman"/>
          <w:szCs w:val="24"/>
        </w:rPr>
      </w:pPr>
    </w:p>
    <w:p w:rsidR="000D1CE6" w:rsidRDefault="000F2952" w:rsidP="009708F1">
      <w:pPr>
        <w:spacing w:after="0" w:line="360" w:lineRule="auto"/>
        <w:ind w:firstLine="0"/>
        <w:jc w:val="both"/>
        <w:rPr>
          <w:rFonts w:eastAsia="Times New Roman"/>
          <w:szCs w:val="24"/>
        </w:rPr>
      </w:pPr>
      <w:r w:rsidRPr="0018791D">
        <w:rPr>
          <w:rFonts w:eastAsia="Times New Roman"/>
          <w:szCs w:val="24"/>
        </w:rPr>
        <w:t xml:space="preserve">Working capital refers to the resources of the firm that are used to conduct operations day to day work that makes the business successful. Without cash, bills cannot be paid, without receivables; the firm cannot allow timing difference between delivering goods or services and collecting the money to pay for them. Without inventories the firm cannot engage in production nor can it stock goods to provide immediate deliveries. As a result of the critical nature of current assets, the management of working capital is one of the most important areas in determining whether a firm will be successful. The term working capital refers to the current assets of the firm those items that can be converted into cash within the year. Hence, working capital management is the management for the short term. It is a process of short term decision making regarding the current assets and current liabilities affecting the long term operation of an enterprise. It is a process of planning and controlling the level of mix of current assets of the firm as well as financing these assets. It concludes decision regarding cash and marketable </w:t>
      </w:r>
      <w:r w:rsidRPr="0018791D">
        <w:rPr>
          <w:rFonts w:eastAsia="Times New Roman"/>
          <w:szCs w:val="24"/>
        </w:rPr>
        <w:lastRenderedPageBreak/>
        <w:t xml:space="preserve">securities, receivables, inventories and current liabilities with an objective of maximizing the overall value of a firm. </w:t>
      </w:r>
    </w:p>
    <w:p w:rsidR="003C1C14" w:rsidRDefault="003C1C14" w:rsidP="009708F1">
      <w:pPr>
        <w:spacing w:after="0" w:line="360" w:lineRule="auto"/>
        <w:ind w:firstLine="0"/>
        <w:jc w:val="both"/>
        <w:rPr>
          <w:rFonts w:eastAsia="Times New Roman"/>
          <w:szCs w:val="24"/>
        </w:rPr>
      </w:pPr>
    </w:p>
    <w:p w:rsidR="003C1C14" w:rsidRPr="0018791D" w:rsidRDefault="003C1C14" w:rsidP="003C1C14">
      <w:pPr>
        <w:spacing w:after="0" w:line="360" w:lineRule="auto"/>
        <w:ind w:firstLine="0"/>
        <w:jc w:val="both"/>
        <w:rPr>
          <w:rFonts w:eastAsia="Times New Roman"/>
          <w:szCs w:val="24"/>
        </w:rPr>
      </w:pPr>
      <w:r w:rsidRPr="0018791D">
        <w:rPr>
          <w:rFonts w:eastAsia="Times New Roman"/>
          <w:szCs w:val="24"/>
        </w:rPr>
        <w:t xml:space="preserve">“There are specially two concepts of working capital: Gross concept and net concept. The gross working capital simply called as working capital refers to the firm's investment on current assets. Current assets are those assets which can be converted in to cash with in an according year and included cash, short term securities, debtors, bill receivable, stock, inventories and pre-paid expenses. The term net working capital refers to the differences between current assets and current liabilities. Current liabilities are those claims of outsiders which can expected to mature for payment with in an accounting year and includes creditors, bills payable, Bank overdraft and outstanding expenses or accrued income. Net working capital can be negative or positive. A negative net working capital occurs when current liabilities </w:t>
      </w:r>
      <w:r>
        <w:rPr>
          <w:rFonts w:eastAsia="Times New Roman"/>
          <w:szCs w:val="24"/>
        </w:rPr>
        <w:t>are in excess of current assets</w:t>
      </w:r>
      <w:r w:rsidRPr="0018791D">
        <w:rPr>
          <w:rFonts w:eastAsia="Times New Roman"/>
          <w:szCs w:val="24"/>
        </w:rPr>
        <w:t>”</w:t>
      </w:r>
      <w:proofErr w:type="gramStart"/>
      <w:r w:rsidRPr="0018791D">
        <w:rPr>
          <w:rFonts w:eastAsia="Times New Roman"/>
          <w:szCs w:val="24"/>
        </w:rPr>
        <w:t> </w:t>
      </w:r>
      <w:r>
        <w:rPr>
          <w:rFonts w:eastAsia="Times New Roman"/>
          <w:szCs w:val="24"/>
        </w:rPr>
        <w:t xml:space="preserve"> </w:t>
      </w:r>
      <w:r w:rsidRPr="0018791D">
        <w:rPr>
          <w:rFonts w:eastAsia="Times New Roman"/>
          <w:szCs w:val="24"/>
        </w:rPr>
        <w:t>Pandey</w:t>
      </w:r>
      <w:proofErr w:type="gramEnd"/>
      <w:r w:rsidRPr="0018791D">
        <w:rPr>
          <w:rFonts w:eastAsia="Times New Roman"/>
          <w:szCs w:val="24"/>
        </w:rPr>
        <w:t xml:space="preserve"> I.M (1999)</w:t>
      </w:r>
      <w:r>
        <w:rPr>
          <w:rFonts w:eastAsia="Times New Roman"/>
          <w:szCs w:val="24"/>
        </w:rPr>
        <w:t>.</w:t>
      </w:r>
    </w:p>
    <w:p w:rsidR="003C1C14" w:rsidRPr="0018791D" w:rsidRDefault="003C1C14" w:rsidP="009708F1">
      <w:pPr>
        <w:spacing w:after="0" w:line="360" w:lineRule="auto"/>
        <w:ind w:firstLine="0"/>
        <w:jc w:val="both"/>
        <w:rPr>
          <w:rFonts w:eastAsia="Times New Roman"/>
          <w:szCs w:val="24"/>
        </w:rPr>
      </w:pPr>
    </w:p>
    <w:p w:rsidR="000F2952" w:rsidRPr="0018791D" w:rsidRDefault="000F2952" w:rsidP="009708F1">
      <w:pPr>
        <w:spacing w:after="0" w:line="360" w:lineRule="auto"/>
        <w:ind w:firstLine="0"/>
        <w:jc w:val="both"/>
        <w:rPr>
          <w:rFonts w:eastAsia="Times New Roman"/>
          <w:szCs w:val="24"/>
        </w:rPr>
      </w:pPr>
      <w:r w:rsidRPr="0018791D">
        <w:rPr>
          <w:rFonts w:eastAsia="Times New Roman"/>
          <w:szCs w:val="24"/>
        </w:rPr>
        <w:t>Working capital is a controlling nerve of center of every business organization because no business can run smoothly without the proper control upon it. Thus, it plays the crucial role in the success and failure of the organization. As the management of current assets and current liabilities of the business organization is necessary for day-to- day operations, it plays the key role in the success and failure of the organization not only in the short run, in the long run also. In the concern of the management of working capital there have been made number of studies from different management experts and students in various enterprises.</w:t>
      </w:r>
    </w:p>
    <w:p w:rsidR="00750C4D" w:rsidRDefault="00750C4D" w:rsidP="00D70EE7">
      <w:pPr>
        <w:spacing w:after="0" w:line="360" w:lineRule="auto"/>
        <w:ind w:firstLine="0"/>
        <w:jc w:val="both"/>
        <w:rPr>
          <w:rFonts w:eastAsia="Times New Roman"/>
          <w:b/>
          <w:bCs/>
          <w:sz w:val="28"/>
          <w:szCs w:val="28"/>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1.5.3 Working Capital Management </w:t>
      </w:r>
    </w:p>
    <w:p w:rsidR="007C7BCF" w:rsidRPr="00260C00" w:rsidRDefault="000F2952" w:rsidP="00260C00">
      <w:pPr>
        <w:spacing w:after="0" w:line="360" w:lineRule="auto"/>
        <w:ind w:firstLine="0"/>
        <w:jc w:val="both"/>
        <w:rPr>
          <w:rFonts w:eastAsia="Times New Roman"/>
          <w:szCs w:val="24"/>
        </w:rPr>
      </w:pPr>
      <w:r w:rsidRPr="0018791D">
        <w:rPr>
          <w:rFonts w:eastAsia="Times New Roman"/>
          <w:szCs w:val="24"/>
        </w:rPr>
        <w:t>Finance is the lifeblood for any organization, without which the operation of any business concern is not possible. But only the availability fund is not enough, it requires the proper management of those funds to drive a firm on the road to success. The management of the funds of a business can be described as financial management. Financial management is mainly concerned with two aspects. They are fixed assets and liabilities and current assets and liabilities. Fixed assets and liabilities are long term investment and sources of funds, current assets and liabilities means current or the short-term uses and sources of funds. Both of such funds play an important role in the financial aspects of a business concern.</w:t>
      </w:r>
    </w:p>
    <w:p w:rsidR="000F2952" w:rsidRPr="0018791D" w:rsidRDefault="000F2952" w:rsidP="00FD6236">
      <w:pPr>
        <w:spacing w:after="0" w:line="360" w:lineRule="auto"/>
        <w:ind w:firstLine="0"/>
        <w:jc w:val="both"/>
        <w:rPr>
          <w:rFonts w:eastAsia="Times New Roman"/>
          <w:szCs w:val="24"/>
        </w:rPr>
      </w:pPr>
      <w:r w:rsidRPr="0018791D">
        <w:rPr>
          <w:rFonts w:eastAsia="Times New Roman"/>
          <w:noProof/>
          <w:szCs w:val="24"/>
        </w:rPr>
        <w:lastRenderedPageBreak/>
        <w:drawing>
          <wp:inline distT="0" distB="0" distL="0" distR="0" wp14:anchorId="4A92D328" wp14:editId="7DBB7CBF">
            <wp:extent cx="5972810" cy="3075305"/>
            <wp:effectExtent l="19050" t="0" r="8890" b="0"/>
            <wp:docPr id="7" name="Picture 0" descr="Working capital management as a financial func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king capital management as a financial function.jpg"/>
                    <pic:cNvPicPr/>
                  </pic:nvPicPr>
                  <pic:blipFill>
                    <a:blip r:embed="rId18"/>
                    <a:stretch>
                      <a:fillRect/>
                    </a:stretch>
                  </pic:blipFill>
                  <pic:spPr>
                    <a:xfrm>
                      <a:off x="0" y="0"/>
                      <a:ext cx="5972810" cy="3075305"/>
                    </a:xfrm>
                    <a:prstGeom prst="rect">
                      <a:avLst/>
                    </a:prstGeom>
                  </pic:spPr>
                </pic:pic>
              </a:graphicData>
            </a:graphic>
          </wp:inline>
        </w:drawing>
      </w:r>
    </w:p>
    <w:p w:rsidR="00374723" w:rsidRPr="0018791D" w:rsidRDefault="00374723" w:rsidP="00374723">
      <w:pPr>
        <w:spacing w:after="0" w:line="360" w:lineRule="auto"/>
        <w:rPr>
          <w:rFonts w:eastAsia="Times New Roman"/>
          <w:i/>
          <w:iCs/>
          <w:szCs w:val="24"/>
        </w:rPr>
      </w:pPr>
      <w:r w:rsidRPr="0018791D">
        <w:rPr>
          <w:rFonts w:eastAsia="Times New Roman"/>
          <w:i/>
          <w:iCs/>
          <w:szCs w:val="24"/>
        </w:rPr>
        <w:t>Figure: 1.1 Working capital management as a financial function</w:t>
      </w:r>
    </w:p>
    <w:p w:rsidR="000F2952" w:rsidRPr="0018791D" w:rsidRDefault="000F2952" w:rsidP="0048785E">
      <w:pPr>
        <w:spacing w:after="0" w:line="360" w:lineRule="auto"/>
        <w:jc w:val="both"/>
        <w:rPr>
          <w:rFonts w:eastAsia="Times New Roman"/>
          <w:szCs w:val="24"/>
        </w:rPr>
      </w:pPr>
    </w:p>
    <w:p w:rsidR="000F2952" w:rsidRDefault="00260C00" w:rsidP="00374723">
      <w:pPr>
        <w:spacing w:after="0" w:line="360" w:lineRule="auto"/>
        <w:ind w:firstLine="0"/>
        <w:jc w:val="both"/>
        <w:rPr>
          <w:rFonts w:eastAsia="Times New Roman"/>
          <w:szCs w:val="24"/>
        </w:rPr>
      </w:pPr>
      <w:r>
        <w:rPr>
          <w:rFonts w:eastAsia="Times New Roman"/>
          <w:szCs w:val="24"/>
        </w:rPr>
        <w:t xml:space="preserve"> T</w:t>
      </w:r>
      <w:r w:rsidR="000F2952" w:rsidRPr="0018791D">
        <w:rPr>
          <w:rFonts w:eastAsia="Times New Roman"/>
          <w:szCs w:val="24"/>
        </w:rPr>
        <w:t>he term working management is closely related with short term financing and it is concerned with collection and allocation of resources. Working Capital management is related to the problems that arise in attempting to manage the current assets, the current liabilities and the interrelationships that ex</w:t>
      </w:r>
      <w:r w:rsidR="003D4A10">
        <w:rPr>
          <w:rFonts w:eastAsia="Times New Roman"/>
          <w:szCs w:val="24"/>
        </w:rPr>
        <w:t>ist between them (Smith, 1974</w:t>
      </w:r>
      <w:r w:rsidR="000F2952" w:rsidRPr="0018791D">
        <w:rPr>
          <w:rFonts w:eastAsia="Times New Roman"/>
          <w:szCs w:val="24"/>
        </w:rPr>
        <w:t>)</w:t>
      </w:r>
      <w:r w:rsidR="003D4A10">
        <w:rPr>
          <w:rFonts w:eastAsia="Times New Roman"/>
          <w:szCs w:val="24"/>
        </w:rPr>
        <w:t>.</w:t>
      </w:r>
      <w:r w:rsidR="000F2952" w:rsidRPr="0018791D">
        <w:rPr>
          <w:rFonts w:eastAsia="Times New Roman"/>
          <w:szCs w:val="24"/>
        </w:rPr>
        <w:t xml:space="preserve"> </w:t>
      </w:r>
    </w:p>
    <w:p w:rsidR="000F2952" w:rsidRPr="0018791D" w:rsidRDefault="000F2952" w:rsidP="003C1C14">
      <w:pPr>
        <w:spacing w:after="0" w:line="360" w:lineRule="auto"/>
        <w:ind w:firstLine="0"/>
        <w:jc w:val="both"/>
        <w:rPr>
          <w:rFonts w:eastAsia="Times New Roman"/>
          <w:szCs w:val="24"/>
        </w:rPr>
      </w:pPr>
    </w:p>
    <w:p w:rsidR="000F2952" w:rsidRPr="0018791D" w:rsidRDefault="000F2952" w:rsidP="0048785E">
      <w:pPr>
        <w:spacing w:after="0" w:line="360" w:lineRule="auto"/>
        <w:jc w:val="both"/>
        <w:rPr>
          <w:rFonts w:eastAsia="Times New Roman"/>
          <w:szCs w:val="24"/>
        </w:rPr>
      </w:pPr>
      <w:r w:rsidRPr="0018791D">
        <w:rPr>
          <w:rFonts w:eastAsia="Times New Roman"/>
          <w:szCs w:val="24"/>
        </w:rPr>
        <w:t>Net working Capital = Current Assets – Current Liabilities</w:t>
      </w:r>
    </w:p>
    <w:p w:rsidR="00750C4D" w:rsidRDefault="00750C4D" w:rsidP="00750C4D">
      <w:pPr>
        <w:spacing w:after="0" w:line="360" w:lineRule="auto"/>
        <w:ind w:firstLine="0"/>
        <w:jc w:val="both"/>
        <w:rPr>
          <w:rFonts w:eastAsia="Times New Roman"/>
          <w:szCs w:val="24"/>
        </w:rPr>
      </w:pPr>
    </w:p>
    <w:p w:rsidR="000F2952" w:rsidRDefault="000F2952" w:rsidP="00750C4D">
      <w:pPr>
        <w:spacing w:after="0" w:line="360" w:lineRule="auto"/>
        <w:ind w:firstLine="0"/>
        <w:jc w:val="both"/>
        <w:rPr>
          <w:rFonts w:eastAsia="Times New Roman"/>
          <w:szCs w:val="24"/>
        </w:rPr>
      </w:pPr>
      <w:r w:rsidRPr="0018791D">
        <w:rPr>
          <w:rFonts w:eastAsia="Times New Roman"/>
          <w:szCs w:val="24"/>
        </w:rPr>
        <w:t xml:space="preserve"> The goal of working capital management is to support the long-term operation and financial goals of the business. </w:t>
      </w:r>
    </w:p>
    <w:p w:rsidR="00750C4D" w:rsidRPr="0018791D" w:rsidRDefault="00750C4D" w:rsidP="00750C4D">
      <w:pPr>
        <w:spacing w:after="0" w:line="360" w:lineRule="auto"/>
        <w:ind w:firstLine="0"/>
        <w:jc w:val="both"/>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1.5.4 Types of Working Capital </w:t>
      </w:r>
    </w:p>
    <w:p w:rsidR="000F2952" w:rsidRPr="0018791D" w:rsidRDefault="000F2952" w:rsidP="00D70EE7">
      <w:pPr>
        <w:spacing w:after="0" w:line="360" w:lineRule="auto"/>
        <w:ind w:firstLine="0"/>
        <w:jc w:val="both"/>
        <w:rPr>
          <w:rFonts w:eastAsia="Times New Roman"/>
          <w:szCs w:val="24"/>
        </w:rPr>
      </w:pPr>
      <w:r w:rsidRPr="0018791D">
        <w:rPr>
          <w:rFonts w:eastAsia="Times New Roman"/>
          <w:szCs w:val="24"/>
        </w:rPr>
        <w:t>Working capital can be classified into two parts; permanent working capital and variable working capital. These working capitals are necessary for any organization for continuous production and</w:t>
      </w:r>
      <w:r w:rsidR="00260C00">
        <w:rPr>
          <w:rFonts w:eastAsia="Times New Roman"/>
          <w:szCs w:val="24"/>
        </w:rPr>
        <w:t xml:space="preserve"> sales without any interruption</w:t>
      </w:r>
      <w:r w:rsidR="003C1C14">
        <w:rPr>
          <w:rFonts w:eastAsia="Times New Roman"/>
          <w:szCs w:val="24"/>
        </w:rPr>
        <w:t xml:space="preserve"> (</w:t>
      </w:r>
      <w:proofErr w:type="spellStart"/>
      <w:r w:rsidR="003C1C14" w:rsidRPr="0018791D">
        <w:rPr>
          <w:rFonts w:eastAsia="Times New Roman"/>
          <w:szCs w:val="24"/>
        </w:rPr>
        <w:t>Manandar</w:t>
      </w:r>
      <w:proofErr w:type="spellEnd"/>
      <w:r w:rsidR="003C1C14">
        <w:rPr>
          <w:rFonts w:eastAsia="Times New Roman"/>
          <w:szCs w:val="24"/>
        </w:rPr>
        <w:t>, 2011).</w:t>
      </w:r>
    </w:p>
    <w:p w:rsidR="000F2952" w:rsidRPr="0018791D" w:rsidRDefault="000F2952" w:rsidP="0048785E">
      <w:pPr>
        <w:spacing w:after="0" w:line="360" w:lineRule="auto"/>
        <w:jc w:val="both"/>
        <w:rPr>
          <w:rFonts w:eastAsia="Times New Roman"/>
          <w:szCs w:val="24"/>
        </w:rPr>
      </w:pPr>
    </w:p>
    <w:p w:rsidR="000F2952" w:rsidRPr="0018791D" w:rsidRDefault="000F2952" w:rsidP="0048785E">
      <w:pPr>
        <w:pStyle w:val="ListParagraph"/>
        <w:numPr>
          <w:ilvl w:val="0"/>
          <w:numId w:val="24"/>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Permanent (Fixed) working capital:</w:t>
      </w:r>
      <w:r w:rsidRPr="0018791D">
        <w:rPr>
          <w:rFonts w:ascii="Times New Roman" w:eastAsia="Times New Roman" w:hAnsi="Times New Roman" w:cs="Times New Roman"/>
          <w:sz w:val="24"/>
          <w:szCs w:val="24"/>
        </w:rPr>
        <w:t xml:space="preserve"> Permanent working capital refers to that level of current assets, which is required on continuous basis over the entire year. A manufacturing concern cannot operate regular production and sales functions in the </w:t>
      </w:r>
      <w:r w:rsidRPr="0018791D">
        <w:rPr>
          <w:rFonts w:ascii="Times New Roman" w:eastAsia="Times New Roman" w:hAnsi="Times New Roman" w:cs="Times New Roman"/>
          <w:sz w:val="24"/>
          <w:szCs w:val="24"/>
        </w:rPr>
        <w:lastRenderedPageBreak/>
        <w:t>absence of this portion of working capital. Therefore, a manufacturing concern holds certain minimum amount of working capital ensure uninterrupted production and sales functions. This portion of working capital is directly related to the firm's expansion of operation capacity.</w:t>
      </w:r>
    </w:p>
    <w:p w:rsidR="000F2952" w:rsidRPr="0018791D" w:rsidRDefault="000F2952" w:rsidP="0048785E">
      <w:pPr>
        <w:pStyle w:val="ListParagraph"/>
        <w:numPr>
          <w:ilvl w:val="0"/>
          <w:numId w:val="24"/>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color w:val="000000" w:themeColor="text1"/>
          <w:sz w:val="24"/>
          <w:szCs w:val="24"/>
        </w:rPr>
        <w:t>Variable</w:t>
      </w:r>
      <w:r w:rsidRPr="0018791D">
        <w:rPr>
          <w:rFonts w:ascii="Times New Roman" w:eastAsia="Times New Roman" w:hAnsi="Times New Roman" w:cs="Times New Roman"/>
          <w:b/>
          <w:bCs/>
          <w:sz w:val="24"/>
          <w:szCs w:val="24"/>
        </w:rPr>
        <w:t xml:space="preserve"> working capital: </w:t>
      </w:r>
      <w:r w:rsidRPr="0018791D">
        <w:rPr>
          <w:rFonts w:ascii="Times New Roman" w:eastAsia="Times New Roman" w:hAnsi="Times New Roman" w:cs="Times New Roman"/>
          <w:sz w:val="24"/>
          <w:szCs w:val="24"/>
        </w:rPr>
        <w:t>variable working capital represents that portion of working capital, which required over permanent working capital. Therefore, this portion of working capital depends up on the nature of firm’s production, relation between labor and management. The firms which are seasonal in character in their business need a large amount of working capital for holding inventory during the peak period. But as soon as the peak period is over, the working capital becomes idle. Therefore, firm having seasonality in their business find it convenient to meet their working capital requirement by restoring to short term sources such as</w:t>
      </w:r>
    </w:p>
    <w:p w:rsidR="000F2952" w:rsidRPr="0018791D" w:rsidRDefault="000F2952" w:rsidP="0048785E">
      <w:pPr>
        <w:pStyle w:val="ListParagraph"/>
        <w:numPr>
          <w:ilvl w:val="0"/>
          <w:numId w:val="6"/>
        </w:numPr>
        <w:spacing w:after="0"/>
        <w:ind w:left="17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Bank loan </w:t>
      </w:r>
    </w:p>
    <w:p w:rsidR="000F2952" w:rsidRPr="0018791D" w:rsidRDefault="000F2952" w:rsidP="0048785E">
      <w:pPr>
        <w:pStyle w:val="ListParagraph"/>
        <w:numPr>
          <w:ilvl w:val="0"/>
          <w:numId w:val="6"/>
        </w:numPr>
        <w:spacing w:after="0"/>
        <w:ind w:left="17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Members’ deposit </w:t>
      </w:r>
    </w:p>
    <w:p w:rsidR="000F2952" w:rsidRPr="0018791D" w:rsidRDefault="000F2952" w:rsidP="0048785E">
      <w:pPr>
        <w:pStyle w:val="ListParagraph"/>
        <w:numPr>
          <w:ilvl w:val="0"/>
          <w:numId w:val="6"/>
        </w:numPr>
        <w:spacing w:after="0"/>
        <w:ind w:left="17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Other payables </w:t>
      </w:r>
    </w:p>
    <w:p w:rsidR="000F2952" w:rsidRPr="0018791D" w:rsidRDefault="000F2952" w:rsidP="0048785E">
      <w:pPr>
        <w:pStyle w:val="ListParagraph"/>
        <w:numPr>
          <w:ilvl w:val="0"/>
          <w:numId w:val="6"/>
        </w:numPr>
        <w:spacing w:after="0"/>
        <w:ind w:left="17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Provision for taxation </w:t>
      </w:r>
    </w:p>
    <w:p w:rsidR="000F2952" w:rsidRPr="0018791D" w:rsidRDefault="000F2952" w:rsidP="0048785E">
      <w:pPr>
        <w:pStyle w:val="ListParagraph"/>
        <w:numPr>
          <w:ilvl w:val="0"/>
          <w:numId w:val="6"/>
        </w:numPr>
        <w:spacing w:after="0"/>
        <w:ind w:left="17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Depreciation provision etc. </w:t>
      </w:r>
    </w:p>
    <w:p w:rsidR="000F2952" w:rsidRPr="0018791D" w:rsidRDefault="000F2952" w:rsidP="0048785E">
      <w:pPr>
        <w:spacing w:after="0" w:line="360" w:lineRule="auto"/>
        <w:jc w:val="both"/>
        <w:rPr>
          <w:rFonts w:eastAsia="Times New Roman"/>
          <w:szCs w:val="24"/>
        </w:rPr>
      </w:pPr>
    </w:p>
    <w:p w:rsidR="007C7BCF" w:rsidRPr="0018791D" w:rsidRDefault="007C7BCF" w:rsidP="0048785E">
      <w:pPr>
        <w:spacing w:after="0" w:line="360" w:lineRule="auto"/>
        <w:jc w:val="both"/>
        <w:rPr>
          <w:rFonts w:eastAsia="Times New Roman"/>
          <w:b/>
          <w:bCs/>
          <w:szCs w:val="24"/>
        </w:rPr>
      </w:pPr>
    </w:p>
    <w:p w:rsidR="000F2952" w:rsidRPr="0018791D" w:rsidRDefault="003E7B8C" w:rsidP="0048785E">
      <w:pPr>
        <w:spacing w:after="0" w:line="360" w:lineRule="auto"/>
        <w:jc w:val="both"/>
        <w:rPr>
          <w:rFonts w:eastAsia="Times New Roman"/>
          <w:szCs w:val="24"/>
        </w:rPr>
      </w:pPr>
      <w:r w:rsidRPr="0018791D">
        <w:rPr>
          <w:rFonts w:eastAsia="Times New Roman"/>
          <w:noProof/>
          <w:szCs w:val="24"/>
        </w:rPr>
        <mc:AlternateContent>
          <mc:Choice Requires="wps">
            <w:drawing>
              <wp:anchor distT="0" distB="0" distL="114300" distR="114300" simplePos="0" relativeHeight="251661312" behindDoc="0" locked="0" layoutInCell="1" allowOverlap="1" wp14:anchorId="1CAD95B6" wp14:editId="4A55375D">
                <wp:simplePos x="0" y="0"/>
                <wp:positionH relativeFrom="column">
                  <wp:posOffset>2092960</wp:posOffset>
                </wp:positionH>
                <wp:positionV relativeFrom="paragraph">
                  <wp:posOffset>1827530</wp:posOffset>
                </wp:positionV>
                <wp:extent cx="1127760" cy="356235"/>
                <wp:effectExtent l="0" t="0" r="15240" b="24765"/>
                <wp:wrapNone/>
                <wp:docPr id="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356235"/>
                        </a:xfrm>
                        <a:prstGeom prst="rect">
                          <a:avLst/>
                        </a:prstGeom>
                        <a:solidFill>
                          <a:srgbClr val="FFFFFF"/>
                        </a:solidFill>
                        <a:ln w="9525">
                          <a:solidFill>
                            <a:schemeClr val="bg1">
                              <a:lumMod val="100000"/>
                              <a:lumOff val="0"/>
                            </a:schemeClr>
                          </a:solidFill>
                          <a:miter lim="800000"/>
                          <a:headEnd/>
                          <a:tailEnd/>
                        </a:ln>
                      </wps:spPr>
                      <wps:txbx>
                        <w:txbxContent>
                          <w:p w:rsidR="00260C00" w:rsidRDefault="00260C00" w:rsidP="000F2952">
                            <w:r>
                              <w:t>Time Period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AD95B6" id="Text Box 4" o:spid="_x0000_s1030" type="#_x0000_t202" style="position:absolute;left:0;text-align:left;margin-left:164.8pt;margin-top:143.9pt;width:88.8pt;height:28.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ZGMSAIAAI4EAAAOAAAAZHJzL2Uyb0RvYy54bWysVNtu2zAMfR+wfxD0vjhJk7Q16hRdugwD&#10;ugvQ7gNkWbaFSaImKbGzry8lpVm6vQ3zgyBedEgekr65HbUie+G8BFPR2WRKiTAcGmm6in5/2r67&#10;osQHZhqmwIiKHoSnt+u3b24GW4o59KAa4QiCGF8OtqJ9CLYsCs97oZmfgBUGjS04zQKKrisaxwZE&#10;16qYT6erYgDXWAdceI/a+2yk64TftoKHr23rRSCqophbSKdLZx3PYn3Dys4x20t+TIP9QxaaSYNB&#10;T1D3LDCyc/IvKC25Aw9tmHDQBbSt5CLVgNXMpn9U89gzK1ItSI63J5r8/4PlX/bfHJFNRVeUGKax&#10;RU9iDOQ9jGQR2RmsL9Hp0aJbGFGNXU6VevsA/IcnBjY9M524cw6GXrAGs5vFl8XZ04zjI0g9fIYG&#10;w7BdgAQ0tk5H6pAMgujYpcOpMzEVHkPO5peXKzRxtF0sV/OLZQrBypfX1vnwUYAm8VJRh51P6Gz/&#10;4EPMhpUvLjGYByWbrVQqCa6rN8qRPcMp2abviP7KTRkyVPR6OV9mAl5BxIEVJ5C6yySpncZqM/Bs&#10;Gr8IzErU41xmfVJhemnmI0RK9lVkLQNuiZK6oldnKJHtD6ZJiIFJle8IpcyR/sh45j6M9Zj6fOpq&#10;Dc0B++EgLwUuMV56cL8oGXAhKup/7pgTlKhPBnt6PVss4gYlYbG8nKPgzi31uYUZjlAVDZTk6ybk&#10;rdtZJ7seI2WCDNzhHLQytSgOTM7qmD4OfSLjuKBxq87l5PX7N7J+BgAA//8DAFBLAwQUAAYACAAA&#10;ACEAnPqW6uEAAAALAQAADwAAAGRycy9kb3ducmV2LnhtbEyPQU+DQBCF7yb+h82YeLOLtNKCLI3R&#10;2JtpxKb1uLAjENlZwm5b9Nc7nvQ4eV/efC9fT7YXJxx950jB7SwCgVQ701GjYPf2fLMC4YMmo3tH&#10;qOALPayLy4tcZ8ad6RVPZWgEl5DPtII2hCGT0tctWu1nbkDi7MONVgc+x0aaUZ+53PYyjqJEWt0R&#10;f2j1gI8t1p/l0SrwdZTst4tyf6jkBr9TY57eNy9KXV9ND/cgAk7hD4ZffVaHgp0qdyTjRa9gHqcJ&#10;owri1ZI3MHEXLWMQFUeLeQqyyOX/DcUPAAAA//8DAFBLAQItABQABgAIAAAAIQC2gziS/gAAAOEB&#10;AAATAAAAAAAAAAAAAAAAAAAAAABbQ29udGVudF9UeXBlc10ueG1sUEsBAi0AFAAGAAgAAAAhADj9&#10;If/WAAAAlAEAAAsAAAAAAAAAAAAAAAAALwEAAF9yZWxzLy5yZWxzUEsBAi0AFAAGAAgAAAAhAGpF&#10;kYxIAgAAjgQAAA4AAAAAAAAAAAAAAAAALgIAAGRycy9lMm9Eb2MueG1sUEsBAi0AFAAGAAgAAAAh&#10;AJz6lurhAAAACwEAAA8AAAAAAAAAAAAAAAAAogQAAGRycy9kb3ducmV2LnhtbFBLBQYAAAAABAAE&#10;APMAAACwBQAAAAA=&#10;" strokecolor="white [3212]">
                <v:textbox>
                  <w:txbxContent>
                    <w:p w:rsidR="00260C00" w:rsidRDefault="00260C00" w:rsidP="000F2952">
                      <w:r>
                        <w:t>Time Period</w:t>
                      </w:r>
                    </w:p>
                  </w:txbxContent>
                </v:textbox>
              </v:shape>
            </w:pict>
          </mc:Fallback>
        </mc:AlternateContent>
      </w:r>
      <w:r w:rsidRPr="0018791D">
        <w:rPr>
          <w:rFonts w:eastAsia="Times New Roman"/>
          <w:noProof/>
          <w:szCs w:val="24"/>
        </w:rPr>
        <mc:AlternateContent>
          <mc:Choice Requires="wps">
            <w:drawing>
              <wp:anchor distT="0" distB="0" distL="114300" distR="114300" simplePos="0" relativeHeight="251660288" behindDoc="1" locked="0" layoutInCell="1" allowOverlap="1" wp14:anchorId="4239D93B" wp14:editId="404F7C3C">
                <wp:simplePos x="0" y="0"/>
                <wp:positionH relativeFrom="column">
                  <wp:posOffset>2307590</wp:posOffset>
                </wp:positionH>
                <wp:positionV relativeFrom="paragraph">
                  <wp:posOffset>1221740</wp:posOffset>
                </wp:positionV>
                <wp:extent cx="2291080" cy="356235"/>
                <wp:effectExtent l="0" t="0" r="13970" b="2476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1080" cy="356235"/>
                        </a:xfrm>
                        <a:prstGeom prst="rect">
                          <a:avLst/>
                        </a:prstGeom>
                        <a:solidFill>
                          <a:srgbClr val="FFFFFF"/>
                        </a:solidFill>
                        <a:ln w="9525">
                          <a:solidFill>
                            <a:schemeClr val="bg1">
                              <a:lumMod val="100000"/>
                              <a:lumOff val="0"/>
                            </a:schemeClr>
                          </a:solidFill>
                          <a:miter lim="800000"/>
                          <a:headEnd/>
                          <a:tailEnd/>
                        </a:ln>
                      </wps:spPr>
                      <wps:txbx>
                        <w:txbxContent>
                          <w:p w:rsidR="00260C00" w:rsidRDefault="00260C00" w:rsidP="000F2952">
                            <w:r>
                              <w:t>Permanent Working Capital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D93B" id="Text Box 3" o:spid="_x0000_s1031" type="#_x0000_t202" style="position:absolute;left:0;text-align:left;margin-left:181.7pt;margin-top:96.2pt;width:180.4pt;height:28.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jeESAIAAI4EAAAOAAAAZHJzL2Uyb0RvYy54bWysVNtu3CAQfa/Uf0C8N/Y6cbprxRulSVNV&#10;Si9S0g/AGNuowFBg106/PgN2Npv2raofEHPhzMyZGV9cTlqRvXBegqnp6iSnRBgOrTR9TX883L5b&#10;U+IDMy1TYERNH4Wnl9u3by5GW4kCBlCtcARBjK9GW9MhBFtlmeeD0MyfgBUGjR04zQKKrs9ax0ZE&#10;1yor8vw8G8G11gEX3qP2ZjbSbcLvOsHDt67zIhBVU8wtpNOls4lntr1gVe+YHSRf0mD/kIVm0mDQ&#10;A9QNC4zsnPwLSkvuwEMXTjjoDLpOcpFqwGpW+R/V3A/MilQLkuPtgSb//2D51/13R2Rb05ISwzS2&#10;6EFMgXyAiZxGdkbrK3S6t+gWJlRjl1Ol3t4B/+mJgeuBmV5cOQfjIFiL2a3iy+zo6YzjI0gzfoEW&#10;w7BdgAQ0dU5H6pAMgujYpcdDZ2IqHJVFsVnlazRxtJ2W58VpmUKw6vm1dT58EqBJvNTUYecTOtvf&#10;+RCzYdWzSwzmQcn2ViqVBNc318qRPcMpuU3fgv7KTRky1nRTFuVMwCuIOLDiANL0M0lqp7HaGXiV&#10;xy8Cswr1OJezPqkwvTTzESIl+yqylgG3REld0/URSmT7o2kTYmBSzXeEUmahPzI+cx+mZlr6jP6x&#10;NQ20j9gPB/NS4BLjZQD3m5IRF6Km/teOOUGJ+mywp5vV2VncoCScle8LFNyxpTm2MMMRqqaBkvl6&#10;Heat21kn+wEjzQQZuMI56GRq0UtWS/o49ImMZUHjVh3LyevlN7J9AgAA//8DAFBLAwQUAAYACAAA&#10;ACEA4ux3yeAAAAALAQAADwAAAGRycy9kb3ducmV2LnhtbEyPwU7DMAyG70i8Q2QkbiwlK2UrTScE&#10;YjeEKGhwTBvTVjRO1WRb4ekxJ7jZ+j/9/lxsZjeIA06h96ThcpGAQGq87anV8PrycLECEaIhawZP&#10;qOELA2zK05PC5NYf6RkPVWwFl1DIjYYuxjGXMjQdOhMWfkTi7MNPzkRep1bayRy53A1SJUkmnemJ&#10;L3RmxLsOm89q7zSEJsl2T2m1e6vlFr/X1t6/bx+1Pj+bb29ARJzjHwy/+qwOJTvVfk82iEHDMlum&#10;jHKwVjwwca1SBaLWoNLVFciykP9/KH8AAAD//wMAUEsBAi0AFAAGAAgAAAAhALaDOJL+AAAA4QEA&#10;ABMAAAAAAAAAAAAAAAAAAAAAAFtDb250ZW50X1R5cGVzXS54bWxQSwECLQAUAAYACAAAACEAOP0h&#10;/9YAAACUAQAACwAAAAAAAAAAAAAAAAAvAQAAX3JlbHMvLnJlbHNQSwECLQAUAAYACAAAACEAjY43&#10;hEgCAACOBAAADgAAAAAAAAAAAAAAAAAuAgAAZHJzL2Uyb0RvYy54bWxQSwECLQAUAAYACAAAACEA&#10;4ux3yeAAAAALAQAADwAAAAAAAAAAAAAAAACiBAAAZHJzL2Rvd25yZXYueG1sUEsFBgAAAAAEAAQA&#10;8wAAAK8FAAAAAA==&#10;" strokecolor="white [3212]">
                <v:textbox>
                  <w:txbxContent>
                    <w:p w:rsidR="00260C00" w:rsidRDefault="00260C00" w:rsidP="000F2952">
                      <w:r>
                        <w:t>Permanent Working Capital</w:t>
                      </w:r>
                    </w:p>
                  </w:txbxContent>
                </v:textbox>
              </v:shape>
            </w:pict>
          </mc:Fallback>
        </mc:AlternateContent>
      </w:r>
      <w:r w:rsidRPr="0018791D">
        <w:rPr>
          <w:rFonts w:eastAsia="Times New Roman"/>
          <w:noProof/>
          <w:szCs w:val="24"/>
        </w:rPr>
        <mc:AlternateContent>
          <mc:Choice Requires="wps">
            <w:drawing>
              <wp:anchor distT="0" distB="0" distL="114300" distR="114300" simplePos="0" relativeHeight="251659264" behindDoc="0" locked="0" layoutInCell="1" allowOverlap="1" wp14:anchorId="445DCE6E" wp14:editId="5DC53A7C">
                <wp:simplePos x="0" y="0"/>
                <wp:positionH relativeFrom="column">
                  <wp:posOffset>2556510</wp:posOffset>
                </wp:positionH>
                <wp:positionV relativeFrom="paragraph">
                  <wp:posOffset>153035</wp:posOffset>
                </wp:positionV>
                <wp:extent cx="2042160" cy="356235"/>
                <wp:effectExtent l="0" t="0" r="15240" b="247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2160" cy="356235"/>
                        </a:xfrm>
                        <a:prstGeom prst="rect">
                          <a:avLst/>
                        </a:prstGeom>
                        <a:solidFill>
                          <a:srgbClr val="FFFFFF"/>
                        </a:solidFill>
                        <a:ln w="9525">
                          <a:solidFill>
                            <a:schemeClr val="bg1">
                              <a:lumMod val="100000"/>
                              <a:lumOff val="0"/>
                            </a:schemeClr>
                          </a:solidFill>
                          <a:miter lim="800000"/>
                          <a:headEnd/>
                          <a:tailEnd/>
                        </a:ln>
                      </wps:spPr>
                      <wps:txbx>
                        <w:txbxContent>
                          <w:p w:rsidR="00260C00" w:rsidRDefault="00260C00" w:rsidP="000F2952">
                            <w:r>
                              <w:t>Variable Working Capital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5DCE6E" id="_x0000_s1032" type="#_x0000_t202" style="position:absolute;left:0;text-align:left;margin-left:201.3pt;margin-top:12.05pt;width:160.8pt;height:2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R9mRQIAAI4EAAAOAAAAZHJzL2Uyb0RvYy54bWysVNuO2yAQfa/Uf0C8N068SbprxVlts01V&#10;aXuRdvsBGGMbFRgKJHb69R1wNuu2b1X9gJgLhzNnGG9uB63IUTgvwZR0MZtTIgyHWpq2pN+e9m+u&#10;KfGBmZopMKKkJ+Hp7fb1q01vC5FDB6oWjiCI8UVvS9qFYIss87wTmvkZWGEw2IDTLKDp2qx2rEd0&#10;rbJ8Pl9nPbjaOuDCe/Tej0G6TfhNI3j40jReBKJKitxCWl1aq7hm2w0rWsdsJ/mZBvsHFppJg5de&#10;oO5ZYOTg5F9QWnIHHpow46AzaBrJRaoBq1nM/6jmsWNWpFpQHG8vMvn/B8s/H786ImvsHSWGaWzR&#10;kxgCeQcDyaM6vfUFJj1aTAsDumNmrNTbB+DfPTGw65hpxZ1z0HeC1chuEU9mk6Mjjo8gVf8JaryG&#10;HQIkoKFxOgKiGATRsUunS2ciFY7OfL7MF2sMcYxdrdb51SpdwYrn09b58EGAJnFTUoedT+js+OBD&#10;ZMOK55TEHpSs91KpZLi22ilHjgxfyT59Z3Q/TVOG9CW9WeWrUYBpLD1YcQGp2lEkddBY7Qi8mMcv&#10;ArMC/fguR39yIb0LRCL7281aBpwSJXVJrycoUe33pk6IgUk17hFKmbP8UfFR+zBUQ+rzOjKIramg&#10;PmE/HIxDgUOMmw7cT0p6HIiS+h8H5gQl6qPBnt4slss4QclYrt7maLhppJpGmOEIVdJAybjdhXHq&#10;DtbJtsObRoEM3OE7aGRq0QurM3189EmM84DGqZraKevlN7L9BQAA//8DAFBLAwQUAAYACAAAACEA&#10;gNmrlt4AAAAJAQAADwAAAGRycy9kb3ducmV2LnhtbEyPTUvEMBCG74L/IYzgzU02lLrWThdR3JuI&#10;VVaPaTO2xWZSmuyH/nrjaT0O78P7PlOuj24Ue5rD4BlhuVAgiFtvB+4Q3l4fr1YgQjRszeiZEL4p&#10;wLo6PytNYf2BX2hfx06kEg6FQehjnAopQ9uTM2HhJ+KUffrZmZjOuZN2NodU7kaplcqlMwOnhd5M&#10;dN9T+1XvHEJoVb59zurteyM39HNj7cPH5gnx8uJ4dwsi0jGeYPjTT+pQJafG79gGMSJkSucJRdDZ&#10;EkQCrnWmQTQIK6VBVqX8/0H1CwAA//8DAFBLAQItABQABgAIAAAAIQC2gziS/gAAAOEBAAATAAAA&#10;AAAAAAAAAAAAAAAAAABbQ29udGVudF9UeXBlc10ueG1sUEsBAi0AFAAGAAgAAAAhADj9If/WAAAA&#10;lAEAAAsAAAAAAAAAAAAAAAAALwEAAF9yZWxzLy5yZWxzUEsBAi0AFAAGAAgAAAAhAMEpH2ZFAgAA&#10;jgQAAA4AAAAAAAAAAAAAAAAALgIAAGRycy9lMm9Eb2MueG1sUEsBAi0AFAAGAAgAAAAhAIDZq5be&#10;AAAACQEAAA8AAAAAAAAAAAAAAAAAnwQAAGRycy9kb3ducmV2LnhtbFBLBQYAAAAABAAEAPMAAACq&#10;BQAAAAA=&#10;" strokecolor="white [3212]">
                <v:textbox>
                  <w:txbxContent>
                    <w:p w:rsidR="00260C00" w:rsidRDefault="00260C00" w:rsidP="000F2952">
                      <w:r>
                        <w:t>Variable Working Capital</w:t>
                      </w:r>
                    </w:p>
                  </w:txbxContent>
                </v:textbox>
              </v:shape>
            </w:pict>
          </mc:Fallback>
        </mc:AlternateContent>
      </w:r>
      <w:r w:rsidR="000F2952" w:rsidRPr="0018791D">
        <w:rPr>
          <w:rFonts w:eastAsia="Times New Roman"/>
          <w:noProof/>
          <w:szCs w:val="24"/>
        </w:rPr>
        <w:drawing>
          <wp:inline distT="0" distB="0" distL="0" distR="0" wp14:anchorId="72618FCB" wp14:editId="23D65C67">
            <wp:extent cx="4909210" cy="2525589"/>
            <wp:effectExtent l="19050" t="0" r="5690" b="0"/>
            <wp:docPr id="8" name="Picture 1" descr="Permanent and variable working capit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manent and variable working capital.png"/>
                    <pic:cNvPicPr/>
                  </pic:nvPicPr>
                  <pic:blipFill>
                    <a:blip r:embed="rId19"/>
                    <a:stretch>
                      <a:fillRect/>
                    </a:stretch>
                  </pic:blipFill>
                  <pic:spPr>
                    <a:xfrm>
                      <a:off x="0" y="0"/>
                      <a:ext cx="4906364" cy="2524125"/>
                    </a:xfrm>
                    <a:prstGeom prst="rect">
                      <a:avLst/>
                    </a:prstGeom>
                  </pic:spPr>
                </pic:pic>
              </a:graphicData>
            </a:graphic>
          </wp:inline>
        </w:drawing>
      </w:r>
    </w:p>
    <w:p w:rsidR="00374723" w:rsidRPr="0018791D" w:rsidRDefault="00374723" w:rsidP="00374723">
      <w:pPr>
        <w:spacing w:after="0" w:line="360" w:lineRule="auto"/>
        <w:jc w:val="both"/>
        <w:rPr>
          <w:rFonts w:eastAsia="Times New Roman"/>
          <w:i/>
          <w:iCs/>
          <w:szCs w:val="24"/>
        </w:rPr>
      </w:pPr>
      <w:r w:rsidRPr="0018791D">
        <w:rPr>
          <w:rFonts w:eastAsia="Times New Roman"/>
          <w:i/>
          <w:iCs/>
          <w:szCs w:val="24"/>
        </w:rPr>
        <w:t>Figure: 1.2 Permanent and variable working capital</w:t>
      </w:r>
    </w:p>
    <w:p w:rsidR="000F2952" w:rsidRPr="0018791D" w:rsidRDefault="00374723" w:rsidP="00374723">
      <w:pPr>
        <w:tabs>
          <w:tab w:val="left" w:pos="3630"/>
        </w:tabs>
        <w:spacing w:after="0" w:line="360" w:lineRule="auto"/>
        <w:jc w:val="both"/>
        <w:rPr>
          <w:rFonts w:eastAsia="Times New Roman"/>
          <w:szCs w:val="24"/>
        </w:rPr>
      </w:pPr>
      <w:r w:rsidRPr="0018791D">
        <w:rPr>
          <w:rFonts w:eastAsia="Times New Roman"/>
          <w:szCs w:val="24"/>
        </w:rPr>
        <w:tab/>
      </w:r>
    </w:p>
    <w:p w:rsidR="000F2952" w:rsidRPr="0018791D" w:rsidRDefault="000F2952" w:rsidP="0048785E">
      <w:pPr>
        <w:spacing w:after="0" w:line="360" w:lineRule="auto"/>
        <w:jc w:val="both"/>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lastRenderedPageBreak/>
        <w:t>1.5.5 Determinants of Working Capital</w:t>
      </w:r>
    </w:p>
    <w:p w:rsidR="000F2952" w:rsidRPr="0018791D" w:rsidRDefault="000F2952" w:rsidP="00D70EE7">
      <w:pPr>
        <w:spacing w:after="0" w:line="360" w:lineRule="auto"/>
        <w:ind w:firstLine="0"/>
        <w:jc w:val="both"/>
        <w:rPr>
          <w:rFonts w:eastAsia="Times New Roman"/>
          <w:szCs w:val="24"/>
        </w:rPr>
      </w:pPr>
      <w:r w:rsidRPr="0018791D">
        <w:rPr>
          <w:rFonts w:eastAsia="Times New Roman"/>
          <w:szCs w:val="24"/>
        </w:rPr>
        <w:t xml:space="preserve">All the firms, whether public or private, manufacturing or non-manufacturing, must have adequate working capital to survive in competitive market. It should have neither too excess nor too inadequate working capital. But, there are no sets of rules or formulae to determine the working capital requirement of the firm. It is because of a large number of factors that influence the working capital requirement of the firm. A number of factors affect different firm in different ways. Internal policies and changes in environment also affect the working capital. Generally, the following factors affect the working capital requirement of the firm (Pandey; 1999: 816). </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Nature &amp; Size of the Business: </w:t>
      </w:r>
      <w:r w:rsidRPr="0018791D">
        <w:rPr>
          <w:rFonts w:ascii="Times New Roman" w:eastAsia="Times New Roman" w:hAnsi="Times New Roman" w:cs="Times New Roman"/>
          <w:sz w:val="24"/>
          <w:szCs w:val="24"/>
        </w:rPr>
        <w:t xml:space="preserve"> working capital requirements of a firm are basically influenced by the nature of its business. Greater the size of the business, greater will be the need of working capital similarly, the trading business needs more working capital then that of service type business. </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 Manufacturing Cycle: </w:t>
      </w:r>
      <w:r w:rsidRPr="0018791D">
        <w:rPr>
          <w:rFonts w:ascii="Times New Roman" w:eastAsia="Times New Roman" w:hAnsi="Times New Roman" w:cs="Times New Roman"/>
          <w:sz w:val="24"/>
          <w:szCs w:val="24"/>
        </w:rPr>
        <w:t xml:space="preserve">Working capital requirement of an enterprise is also influenced by the manufacturing or production cycle. It refers to the time involved to make the finished goods from the raw materials. During process of manufacturing cycle, the larger will be working capital requirement and vice-versa. </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Production Policy:</w:t>
      </w:r>
      <w:r w:rsidRPr="0018791D">
        <w:rPr>
          <w:rFonts w:ascii="Times New Roman" w:eastAsia="Times New Roman" w:hAnsi="Times New Roman" w:cs="Times New Roman"/>
          <w:sz w:val="24"/>
          <w:szCs w:val="24"/>
        </w:rPr>
        <w:t> Working capital requirements is also determined by its production policy. The firm producing seasonal goods may locate it sales in different season. This type of fluctuating production policy affects the working capital policy of the firm.</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Availability of Credit: </w:t>
      </w:r>
      <w:r w:rsidRPr="0018791D">
        <w:rPr>
          <w:rFonts w:ascii="Times New Roman" w:eastAsia="Times New Roman" w:hAnsi="Times New Roman" w:cs="Times New Roman"/>
          <w:sz w:val="24"/>
          <w:szCs w:val="24"/>
        </w:rPr>
        <w:t>Availability of credit facility is another factor that affects the working capital requirement. If the firm can get credit facility easily on favorable conditions, it requires less working capital to run the firm smoothly otherwise more working capital is required to operate the firm smoothly.</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Profit Margin:</w:t>
      </w:r>
      <w:r w:rsidRPr="0018791D">
        <w:rPr>
          <w:rFonts w:ascii="Times New Roman" w:eastAsia="Times New Roman" w:hAnsi="Times New Roman" w:cs="Times New Roman"/>
          <w:sz w:val="24"/>
          <w:szCs w:val="24"/>
        </w:rPr>
        <w:t xml:space="preserve"> The level of profit margin differs from firm to firm. It depends upon the nature and quality of product, marketing management and monopoly power in the market. If the firm deals with the high quality product, has a sound marketing management and has enjoyed monopoly power in the market then it earns quite high profit and vice-versa. Profit is sources of working capital pool by generating more internal funds. </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Growth and expansion: </w:t>
      </w:r>
      <w:r w:rsidRPr="0018791D">
        <w:rPr>
          <w:rFonts w:ascii="Times New Roman" w:eastAsia="Times New Roman" w:hAnsi="Times New Roman" w:cs="Times New Roman"/>
          <w:sz w:val="24"/>
          <w:szCs w:val="24"/>
        </w:rPr>
        <w:t>A growing firm needs more working capital than those static ones. However, it is difficult to precisely determine the relationship between the growth and expansion of the firm and working capital needs.</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lastRenderedPageBreak/>
        <w:t>Credit Policy:</w:t>
      </w:r>
      <w:r w:rsidRPr="0018791D">
        <w:rPr>
          <w:rFonts w:ascii="Times New Roman" w:eastAsia="Times New Roman" w:hAnsi="Times New Roman" w:cs="Times New Roman"/>
          <w:sz w:val="24"/>
          <w:szCs w:val="24"/>
        </w:rPr>
        <w:t xml:space="preserve"> Working capital requirement depends on terms of sales. Different terms may be followed to different customers according to their credit worthiness. If the firm follows the liberal credit policy then it requires more working capital. Conversely, if firm follows the stringent credit policy, it requires less working capital. </w:t>
      </w:r>
    </w:p>
    <w:p w:rsidR="000F2952" w:rsidRPr="0018791D" w:rsidRDefault="000F2952" w:rsidP="0048785E">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Level of Tax</w:t>
      </w:r>
      <w:r w:rsidRPr="0018791D">
        <w:rPr>
          <w:rFonts w:ascii="Times New Roman" w:eastAsia="Times New Roman" w:hAnsi="Times New Roman" w:cs="Times New Roman"/>
          <w:sz w:val="24"/>
          <w:szCs w:val="24"/>
        </w:rPr>
        <w:t xml:space="preserve">: The level of taxes also influences working capital requirement. The amount of taxes to be paid in advance is determined by the prevailing tax regulations. But the firm's profit is not constant or can't be predetermined. Tax liability in a sense of short term liquidity is payable in cash. Therefore, the provision for tax amount is one of the important aspects of working capital planning. If tax liability increases, it needs to increase the working capital and vice versa. </w:t>
      </w:r>
    </w:p>
    <w:p w:rsidR="000F2952" w:rsidRDefault="000F2952" w:rsidP="00750C4D">
      <w:pPr>
        <w:pStyle w:val="ListParagraph"/>
        <w:numPr>
          <w:ilvl w:val="0"/>
          <w:numId w:val="7"/>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Price Level Change</w:t>
      </w:r>
      <w:r w:rsidRPr="0018791D">
        <w:rPr>
          <w:rFonts w:ascii="Times New Roman" w:eastAsia="Times New Roman" w:hAnsi="Times New Roman" w:cs="Times New Roman"/>
          <w:sz w:val="24"/>
          <w:szCs w:val="24"/>
        </w:rPr>
        <w:t xml:space="preserve">: Generally, a firm is required to maintain the higher amount of working capital if the price level rises, because the same level of current assets needs more funds due to the increasing price. In conclusion, the implications of changing price level on working capital position will vary from firm to firm depending on the nature and other relevant consideration of the operation of the concerned firms. </w:t>
      </w:r>
    </w:p>
    <w:p w:rsidR="00750C4D" w:rsidRPr="00750C4D" w:rsidRDefault="00750C4D" w:rsidP="00750C4D">
      <w:pPr>
        <w:spacing w:after="0"/>
        <w:jc w:val="both"/>
        <w:rPr>
          <w:rFonts w:eastAsia="Times New Roman"/>
          <w:szCs w:val="24"/>
        </w:rPr>
      </w:pPr>
    </w:p>
    <w:p w:rsidR="000F2952" w:rsidRDefault="000F2952" w:rsidP="00D70EE7">
      <w:pPr>
        <w:spacing w:after="0" w:line="360" w:lineRule="auto"/>
        <w:ind w:firstLine="0"/>
        <w:jc w:val="both"/>
        <w:rPr>
          <w:rFonts w:eastAsia="Times New Roman"/>
          <w:b/>
          <w:bCs/>
          <w:szCs w:val="24"/>
        </w:rPr>
      </w:pPr>
      <w:r w:rsidRPr="0018791D">
        <w:rPr>
          <w:rFonts w:eastAsia="Times New Roman"/>
          <w:b/>
          <w:bCs/>
          <w:szCs w:val="24"/>
        </w:rPr>
        <w:t>1.5.6 Need for Working Capital</w:t>
      </w:r>
    </w:p>
    <w:p w:rsidR="003C1C14" w:rsidRPr="0018791D" w:rsidRDefault="003C1C14" w:rsidP="003C1C14">
      <w:pPr>
        <w:spacing w:after="0" w:line="360" w:lineRule="auto"/>
        <w:ind w:firstLine="0"/>
        <w:jc w:val="both"/>
        <w:rPr>
          <w:szCs w:val="24"/>
        </w:rPr>
      </w:pPr>
      <w:r w:rsidRPr="0018791D">
        <w:rPr>
          <w:szCs w:val="24"/>
        </w:rPr>
        <w:t xml:space="preserve">Working capital management is concerned with determining the firm’s level of investment in current assets and financing patterns of the current assets. It has become an important and challenging job of the financial managers those days. The financial managers should have spent significant amount of this time in the day to day operation of the firm relating to management of working capital because it affects both profitability and risk of the firm </w:t>
      </w:r>
      <w:proofErr w:type="spellStart"/>
      <w:r>
        <w:rPr>
          <w:szCs w:val="24"/>
        </w:rPr>
        <w:t>Paudel</w:t>
      </w:r>
      <w:proofErr w:type="spellEnd"/>
      <w:r w:rsidRPr="0018791D">
        <w:rPr>
          <w:szCs w:val="24"/>
        </w:rPr>
        <w:t xml:space="preserve"> </w:t>
      </w:r>
      <w:r>
        <w:rPr>
          <w:szCs w:val="24"/>
        </w:rPr>
        <w:t>(2011).</w:t>
      </w:r>
    </w:p>
    <w:p w:rsidR="003C1C14" w:rsidRPr="0018791D" w:rsidRDefault="003C1C14" w:rsidP="00D70EE7">
      <w:pPr>
        <w:spacing w:after="0" w:line="360" w:lineRule="auto"/>
        <w:ind w:firstLine="0"/>
        <w:jc w:val="both"/>
        <w:rPr>
          <w:rFonts w:eastAsia="Times New Roman"/>
          <w:b/>
          <w:bCs/>
          <w:szCs w:val="24"/>
        </w:rPr>
      </w:pPr>
    </w:p>
    <w:p w:rsidR="000F2952" w:rsidRDefault="000F2952" w:rsidP="00D70EE7">
      <w:pPr>
        <w:spacing w:after="0" w:line="360" w:lineRule="auto"/>
        <w:ind w:firstLine="0"/>
        <w:jc w:val="both"/>
        <w:rPr>
          <w:rFonts w:eastAsia="Times New Roman"/>
          <w:szCs w:val="24"/>
        </w:rPr>
      </w:pPr>
      <w:r w:rsidRPr="0018791D">
        <w:rPr>
          <w:rFonts w:eastAsia="Times New Roman"/>
          <w:szCs w:val="24"/>
        </w:rPr>
        <w:t xml:space="preserve">Working capital is the lifeblood and controlling nerve center of every business organization because without the proper control upon it, no business organization can run smoothly. Thus, it plays a crucial role in the success and failure of the organization. The need for working capital to run the day to day business activities cannot be overemphasized. We will hardly find a business firm which does not require any amount of working capital. Indeed, firms differ in their requirements of the working capital. We know that firms aim at maximizing the wealth of shareholders. In its endeavor to do so, a firm should earn sufficient return from its operation. The extent to which profit can be earned naturally depends upon the magnitude of sales among the other things. For constant operation of business, every firm needs to hold the working capital </w:t>
      </w:r>
      <w:r w:rsidRPr="0018791D">
        <w:rPr>
          <w:rFonts w:eastAsia="Times New Roman"/>
          <w:szCs w:val="24"/>
        </w:rPr>
        <w:lastRenderedPageBreak/>
        <w:t>components, cash, receivable, inventory etc. therefore, every firm needs working capital to meet</w:t>
      </w:r>
      <w:r w:rsidR="003C1C14">
        <w:rPr>
          <w:rFonts w:eastAsia="Times New Roman"/>
          <w:szCs w:val="24"/>
        </w:rPr>
        <w:t xml:space="preserve"> the following motives (Pandey </w:t>
      </w:r>
      <w:r w:rsidR="003D4A10">
        <w:rPr>
          <w:rFonts w:eastAsia="Times New Roman"/>
          <w:szCs w:val="24"/>
        </w:rPr>
        <w:t>1999</w:t>
      </w:r>
      <w:r w:rsidRPr="0018791D">
        <w:rPr>
          <w:rFonts w:eastAsia="Times New Roman"/>
          <w:szCs w:val="24"/>
        </w:rPr>
        <w:t>).</w:t>
      </w:r>
    </w:p>
    <w:p w:rsidR="003D4A10" w:rsidRDefault="003D4A10" w:rsidP="00D70EE7">
      <w:pPr>
        <w:spacing w:after="0" w:line="360" w:lineRule="auto"/>
        <w:ind w:firstLine="0"/>
        <w:jc w:val="both"/>
        <w:rPr>
          <w:rFonts w:eastAsia="Times New Roman"/>
          <w:szCs w:val="24"/>
        </w:rPr>
      </w:pPr>
    </w:p>
    <w:p w:rsidR="003D4A10" w:rsidRPr="0018791D" w:rsidRDefault="003D4A10" w:rsidP="003D4A10">
      <w:pPr>
        <w:spacing w:after="0" w:line="360" w:lineRule="auto"/>
        <w:ind w:firstLine="0"/>
        <w:jc w:val="both"/>
        <w:rPr>
          <w:rFonts w:eastAsia="Times New Roman"/>
          <w:szCs w:val="24"/>
        </w:rPr>
      </w:pPr>
      <w:r w:rsidRPr="0018791D">
        <w:rPr>
          <w:rFonts w:eastAsia="Times New Roman"/>
          <w:szCs w:val="24"/>
        </w:rPr>
        <w:t xml:space="preserve">Weston and Brigham (1997) have given some theoretical insights into working capital management after their various research studies on it. The bond conceptual findings of their study provide sound knowledge and guidance for the further study on the field of management working capital in any enterprises and naturally to this study as well. They explain in the beginning, the important of working capital, the use of short term versus long-term debt, relationship between current assets to fixed assets. The components of working capital they have deal with current assets, which are, cash, marketable securities, receivable and inventory. For the efficient management of cash, they have explained the different cash management model. </w:t>
      </w:r>
    </w:p>
    <w:p w:rsidR="003D4A10" w:rsidRPr="0018791D" w:rsidRDefault="003D4A10" w:rsidP="003C1C14">
      <w:pPr>
        <w:spacing w:after="0" w:line="360" w:lineRule="auto"/>
        <w:ind w:firstLine="0"/>
        <w:jc w:val="both"/>
        <w:rPr>
          <w:rFonts w:eastAsia="Times New Roman"/>
          <w:szCs w:val="24"/>
        </w:rPr>
      </w:pPr>
    </w:p>
    <w:p w:rsidR="003D4A10" w:rsidRPr="0018791D" w:rsidRDefault="003D4A10" w:rsidP="003D4A10">
      <w:pPr>
        <w:spacing w:after="0" w:line="360" w:lineRule="auto"/>
        <w:ind w:firstLine="0"/>
        <w:jc w:val="both"/>
        <w:rPr>
          <w:rFonts w:eastAsia="Times New Roman"/>
          <w:szCs w:val="24"/>
        </w:rPr>
      </w:pPr>
      <w:r w:rsidRPr="0018791D">
        <w:rPr>
          <w:rFonts w:eastAsia="Times New Roman"/>
          <w:szCs w:val="24"/>
        </w:rPr>
        <w:t xml:space="preserve">Van Horne (1994) has categorized the various components of working capital, i.e., liquidity, receivable and inventory and current liabilities and grouping them according to the way they affect valuation. He has also described the different methods for efficient management of cash and marketable securities and various models for balancing cash and marketable securities. For the management of receivable, different credit and collection policies have been described and various principles of inventory have been examined for inventory management and control. He has written different types of books, articles and other facts relating to financial terminology. He is dealing about working capital management in broad version. He has explained all short-term assets. Working capital management usually described as involving the administration of these assets namely cash, marketable securities, receivables, inventories and the administration of current liabilities. </w:t>
      </w:r>
    </w:p>
    <w:p w:rsidR="003D4A10" w:rsidRPr="0018791D" w:rsidRDefault="003D4A10" w:rsidP="003C1C14">
      <w:pPr>
        <w:spacing w:after="0" w:line="360" w:lineRule="auto"/>
        <w:ind w:firstLine="0"/>
        <w:jc w:val="both"/>
        <w:rPr>
          <w:rFonts w:eastAsia="Times New Roman"/>
          <w:szCs w:val="24"/>
        </w:rPr>
      </w:pPr>
    </w:p>
    <w:p w:rsidR="000F2952" w:rsidRPr="003C1C14" w:rsidRDefault="003D4A10" w:rsidP="003C1C14">
      <w:pPr>
        <w:spacing w:after="0" w:line="360" w:lineRule="auto"/>
        <w:ind w:firstLine="0"/>
        <w:jc w:val="both"/>
        <w:rPr>
          <w:szCs w:val="24"/>
        </w:rPr>
      </w:pPr>
      <w:r w:rsidRPr="0018791D">
        <w:rPr>
          <w:szCs w:val="24"/>
        </w:rPr>
        <w:t>Business firms need various types of assets for regular operation. Some assets are required for long-term and some others are required specially to meet daily needs and short-term obligations. The assets such as cash, marketable securities, accounts receivable, and inventories are required in order to meet the daily operating needs. These assets are short-term assets, termed as current assets and they are liquid assets in the sense that they can be liquid with in the period of less than one-year cash and marketable securities are near liquid assets whereas the account receivable and inventories are comparatively less liquid the capital invested in thus assets is known as w</w:t>
      </w:r>
      <w:r w:rsidR="009E4A1F">
        <w:rPr>
          <w:szCs w:val="24"/>
        </w:rPr>
        <w:t>orking capital (Pardhan</w:t>
      </w:r>
      <w:proofErr w:type="gramStart"/>
      <w:r w:rsidR="009E4A1F">
        <w:rPr>
          <w:szCs w:val="24"/>
        </w:rPr>
        <w:t>,</w:t>
      </w:r>
      <w:r>
        <w:rPr>
          <w:szCs w:val="24"/>
        </w:rPr>
        <w:t>1986</w:t>
      </w:r>
      <w:proofErr w:type="gramEnd"/>
      <w:r>
        <w:rPr>
          <w:szCs w:val="24"/>
        </w:rPr>
        <w:t>).</w:t>
      </w: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lastRenderedPageBreak/>
        <w:t xml:space="preserve">1.5.7 Financing of Working Capital </w:t>
      </w:r>
    </w:p>
    <w:p w:rsidR="000F2952" w:rsidRPr="0018791D" w:rsidRDefault="000F2952" w:rsidP="00D70EE7">
      <w:pPr>
        <w:spacing w:after="0" w:line="360" w:lineRule="auto"/>
        <w:ind w:firstLine="0"/>
        <w:jc w:val="both"/>
        <w:rPr>
          <w:rFonts w:eastAsia="Times New Roman"/>
          <w:szCs w:val="24"/>
        </w:rPr>
      </w:pPr>
      <w:r w:rsidRPr="0018791D">
        <w:rPr>
          <w:rFonts w:eastAsia="Times New Roman"/>
          <w:szCs w:val="24"/>
        </w:rPr>
        <w:t>Every manufacturing concern or industry requires additional assets whether they are in stable or growing conditions. When the growing firm wants to generate sustained normally require fixed capital as well as working capital. Additional portion of working capital is approximately dominated by the same rate as sales. But this portion of capital requirement depends upon the nature of the firm. So the most important function of finance manager is to determine the level of working capital and to decide how it is to be financed. Financing of any assets is concerned with two major factors-cost and risk. Therefore, the financial manager must determine an appropriate financing mix or decide how current liabilities should be used to finance current assets. However, a number of financing mixes area available to the financial manager. He can present generally three kinds of financing.</w:t>
      </w:r>
    </w:p>
    <w:p w:rsidR="000F2952" w:rsidRPr="0018791D" w:rsidRDefault="000F2952" w:rsidP="0048785E">
      <w:pPr>
        <w:spacing w:after="0" w:line="360" w:lineRule="auto"/>
        <w:jc w:val="both"/>
        <w:rPr>
          <w:rFonts w:eastAsia="Times New Roman"/>
          <w:szCs w:val="24"/>
        </w:rPr>
      </w:pPr>
      <w:r w:rsidRPr="0018791D">
        <w:rPr>
          <w:rFonts w:eastAsia="Times New Roman"/>
          <w:szCs w:val="24"/>
        </w:rPr>
        <w:t> </w:t>
      </w:r>
    </w:p>
    <w:p w:rsidR="000F2952" w:rsidRPr="0018791D" w:rsidRDefault="000F2952" w:rsidP="0048785E">
      <w:pPr>
        <w:pStyle w:val="ListParagraph"/>
        <w:numPr>
          <w:ilvl w:val="0"/>
          <w:numId w:val="9"/>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Long Term Financing: </w:t>
      </w:r>
      <w:r w:rsidRPr="0018791D">
        <w:rPr>
          <w:rFonts w:ascii="Times New Roman" w:eastAsia="Times New Roman" w:hAnsi="Times New Roman" w:cs="Times New Roman"/>
          <w:sz w:val="24"/>
          <w:szCs w:val="24"/>
        </w:rPr>
        <w:t xml:space="preserve">Long term financing has high liquidity and low profitability. Ordinary share, debenture, preference share, retained earnings and long term debts from financial institution are the major sources of long term financing. Even it includes retained earnings and long term loan from Nepal Industrial Development Corporation and long term other commercial banks. </w:t>
      </w:r>
    </w:p>
    <w:p w:rsidR="000F2952" w:rsidRPr="0018791D" w:rsidRDefault="000F2952" w:rsidP="0048785E">
      <w:pPr>
        <w:pStyle w:val="ListParagraph"/>
        <w:numPr>
          <w:ilvl w:val="0"/>
          <w:numId w:val="9"/>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Short Term Financing</w:t>
      </w:r>
      <w:r w:rsidRPr="0018791D">
        <w:rPr>
          <w:rFonts w:ascii="Times New Roman" w:eastAsia="Times New Roman" w:hAnsi="Times New Roman" w:cs="Times New Roman"/>
          <w:sz w:val="24"/>
          <w:szCs w:val="24"/>
        </w:rPr>
        <w:t>: Firm must arrange short term credit in advance. The sources of short term financing of working capital are trade credit and bank borrowing.</w:t>
      </w:r>
    </w:p>
    <w:p w:rsidR="000F2952" w:rsidRPr="003C1C14" w:rsidRDefault="000F2952" w:rsidP="003C1C14">
      <w:pPr>
        <w:pStyle w:val="ListParagraph"/>
        <w:numPr>
          <w:ilvl w:val="1"/>
          <w:numId w:val="9"/>
        </w:numPr>
        <w:spacing w:after="0"/>
        <w:ind w:left="72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xml:space="preserve">Trade Credit: </w:t>
      </w:r>
      <w:r w:rsidRPr="0018791D">
        <w:rPr>
          <w:rFonts w:ascii="Times New Roman" w:eastAsia="Times New Roman" w:hAnsi="Times New Roman" w:cs="Times New Roman"/>
          <w:sz w:val="24"/>
          <w:szCs w:val="24"/>
        </w:rPr>
        <w:t>It refers to the credit that a customer gets from supplies of goods in the normal course of business. The buying firms does not have to pay cash immediately for the purchase is called trade credit. It is mostly an informal arrangement and granted on an open account basis. Another form of trade credit is bills payable. It depends upon the term of trade credit.</w:t>
      </w:r>
    </w:p>
    <w:p w:rsidR="000F2952" w:rsidRPr="0018791D" w:rsidRDefault="000F2952" w:rsidP="0048785E">
      <w:pPr>
        <w:pStyle w:val="ListParagraph"/>
        <w:numPr>
          <w:ilvl w:val="1"/>
          <w:numId w:val="9"/>
        </w:numPr>
        <w:spacing w:after="0"/>
        <w:ind w:left="72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Bank Credit</w:t>
      </w:r>
      <w:r w:rsidRPr="0018791D">
        <w:rPr>
          <w:rFonts w:ascii="Times New Roman" w:eastAsia="Times New Roman" w:hAnsi="Times New Roman" w:cs="Times New Roman"/>
          <w:sz w:val="24"/>
          <w:szCs w:val="24"/>
        </w:rPr>
        <w:t>: Bank credit is the primary institutional sources for working capital financing. For the purpose of bank credit, amount of working capital requirement has to be estimated by the borrowers and banks are approached with the necessary supporting data. Bank determines the maximum credit based on the margin requirements of the security. Loan arrangement, overdraft arrangement and commercial paper are the types of loan provided by commercial bank</w:t>
      </w:r>
    </w:p>
    <w:p w:rsidR="000F2952" w:rsidRPr="0018791D" w:rsidRDefault="000F2952" w:rsidP="0048785E">
      <w:pPr>
        <w:pStyle w:val="ListParagraph"/>
        <w:spacing w:after="0"/>
        <w:jc w:val="both"/>
        <w:rPr>
          <w:rFonts w:ascii="Times New Roman" w:eastAsia="Times New Roman" w:hAnsi="Times New Roman" w:cs="Times New Roman"/>
          <w:sz w:val="24"/>
          <w:szCs w:val="24"/>
        </w:rPr>
      </w:pPr>
    </w:p>
    <w:p w:rsidR="00750C4D" w:rsidRPr="003C1C14" w:rsidRDefault="000F2952" w:rsidP="003C1C14">
      <w:pPr>
        <w:pStyle w:val="ListParagraph"/>
        <w:numPr>
          <w:ilvl w:val="1"/>
          <w:numId w:val="9"/>
        </w:numPr>
        <w:spacing w:after="0"/>
        <w:ind w:left="72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lastRenderedPageBreak/>
        <w:t>Spontaneous Financing:</w:t>
      </w:r>
      <w:r w:rsidRPr="0018791D">
        <w:rPr>
          <w:rFonts w:ascii="Times New Roman" w:eastAsia="Times New Roman" w:hAnsi="Times New Roman" w:cs="Times New Roman"/>
          <w:sz w:val="24"/>
          <w:szCs w:val="24"/>
        </w:rPr>
        <w:t xml:space="preserve"> Spontaneous financing arises from the normal operation of the firms. The two major sources of such financing are trade credit (i.e., credit and bills payable) and accruals. Whether trade credit is free of cost or not actually depends upon the terms of trade credit. Financial manager of the firm would like to finance its working capital with spontaneous sources as much as possible. In practical aspect, the real choice of current assets financing is either short term or long term sources. Thus, the financial manger concentrates his power in short term versus long term financing. Hence, the financing of working capital depends upon the working capital policy, which is perfectly dominated by the management attitude towards the risk return.</w:t>
      </w:r>
    </w:p>
    <w:p w:rsidR="00750C4D" w:rsidRDefault="00750C4D" w:rsidP="00D70EE7">
      <w:pPr>
        <w:spacing w:after="0" w:line="360" w:lineRule="auto"/>
        <w:ind w:firstLine="0"/>
        <w:jc w:val="both"/>
        <w:rPr>
          <w:rFonts w:eastAsia="Times New Roman"/>
          <w:b/>
          <w:bCs/>
          <w:szCs w:val="24"/>
        </w:rPr>
      </w:pPr>
    </w:p>
    <w:p w:rsidR="00165527" w:rsidRDefault="00165527" w:rsidP="00D70EE7">
      <w:pPr>
        <w:spacing w:after="0" w:line="360" w:lineRule="auto"/>
        <w:ind w:firstLine="0"/>
        <w:jc w:val="both"/>
        <w:rPr>
          <w:rFonts w:eastAsia="Times New Roman"/>
          <w:b/>
          <w:bCs/>
          <w:szCs w:val="24"/>
        </w:rPr>
      </w:pPr>
      <w:r>
        <w:rPr>
          <w:rFonts w:eastAsia="Times New Roman"/>
          <w:b/>
          <w:bCs/>
          <w:szCs w:val="24"/>
        </w:rPr>
        <w:t>1.5.2 Review of Previous Studies</w:t>
      </w:r>
    </w:p>
    <w:p w:rsidR="000D7784" w:rsidRDefault="003C1C14" w:rsidP="00D8377B">
      <w:pPr>
        <w:spacing w:line="360" w:lineRule="auto"/>
        <w:ind w:firstLine="0"/>
        <w:jc w:val="both"/>
        <w:rPr>
          <w:szCs w:val="24"/>
          <w:shd w:val="clear" w:color="auto" w:fill="FFFFFF"/>
        </w:rPr>
      </w:pPr>
      <w:proofErr w:type="spellStart"/>
      <w:r>
        <w:rPr>
          <w:szCs w:val="24"/>
          <w:shd w:val="clear" w:color="auto" w:fill="FFFFFF"/>
        </w:rPr>
        <w:t>Shikha</w:t>
      </w:r>
      <w:proofErr w:type="spellEnd"/>
      <w:r>
        <w:rPr>
          <w:szCs w:val="24"/>
          <w:shd w:val="clear" w:color="auto" w:fill="FFFFFF"/>
        </w:rPr>
        <w:t xml:space="preserve">, </w:t>
      </w:r>
      <w:r w:rsidR="000D7784">
        <w:rPr>
          <w:szCs w:val="24"/>
          <w:shd w:val="clear" w:color="auto" w:fill="FFFFFF"/>
        </w:rPr>
        <w:t>(2016) this article aims to investigate the relationship between working capital management and firm performance in an emerging market. The analysis is done over a long window spanning across 2000–2014 by using ordinary least square (OLS), fixed- and random-effects model and generalized method of moments (GMM) on 2,327 firm-year observations, a panel data of 179 companies listed on the S&amp;P BSE 500 Index of Bombay Stock Exchange (BSE). For robustness, in addition to accounting performance, market-based performance measure has also been employed to measure firm performance. This study based on India finds a negative relationship between the working capital management and firm performance, necessitating the need to efficiently manage the working capital for enhanced profitability.</w:t>
      </w:r>
    </w:p>
    <w:p w:rsidR="000D7784" w:rsidRDefault="000D7784" w:rsidP="00D8377B">
      <w:pPr>
        <w:spacing w:line="360" w:lineRule="auto"/>
        <w:ind w:firstLine="0"/>
        <w:jc w:val="both"/>
        <w:rPr>
          <w:szCs w:val="24"/>
        </w:rPr>
      </w:pPr>
      <w:proofErr w:type="spellStart"/>
      <w:r>
        <w:rPr>
          <w:szCs w:val="24"/>
        </w:rPr>
        <w:t>Yeya</w:t>
      </w:r>
      <w:proofErr w:type="spellEnd"/>
      <w:r>
        <w:rPr>
          <w:szCs w:val="24"/>
        </w:rPr>
        <w:t xml:space="preserve">, (2015) considered All businesses are created in order to make profits and consequently maximize shareholder's wealth. Working capital is important because it provides a measure of a firm’s ability to meet its short term debt obligations from its holding of current assets. A number of factors have been identified before as influencing the working capital ratios in organizations. These include cash conversion cycle, operating cash flow, leverage, firm size, return on assets, interest rate on loans, and economic growth of a country. This study is intended to assess the determinants of working capital requirements in the Technical University of Mombasa. The university has been selected given that it is one of the recently created public universities having transited from being a technical college and therefore the management of its working capital is important for its survival. Further, the working capital management is important for public universities in Kenya as there is currently no study that has addressed this issue in the public universities in Kenya. Available studies have mostly focused on listed firms. </w:t>
      </w:r>
      <w:r>
        <w:rPr>
          <w:szCs w:val="24"/>
        </w:rPr>
        <w:lastRenderedPageBreak/>
        <w:t>The study is designed as a descriptive study. The focus focused on the Technical University of Mombasa and therefore the sample was restricted to the annual reports of the university from 2010 to 2012. Desk review was used to collect and analyze the data. The study finds that working capital requirements of Technical University of Mombasa are influenced by its size, nature of business, credit period, seasonality, and potential growth, changes in price levels, access to money markets, working capital cycle and the efficiency of operations.</w:t>
      </w:r>
    </w:p>
    <w:p w:rsidR="000D7784" w:rsidRDefault="000D7784" w:rsidP="00D8377B">
      <w:pPr>
        <w:spacing w:line="360" w:lineRule="auto"/>
        <w:ind w:firstLine="0"/>
        <w:jc w:val="both"/>
        <w:rPr>
          <w:szCs w:val="24"/>
        </w:rPr>
      </w:pPr>
      <w:proofErr w:type="spellStart"/>
      <w:r>
        <w:rPr>
          <w:szCs w:val="24"/>
        </w:rPr>
        <w:t>Lamsal</w:t>
      </w:r>
      <w:proofErr w:type="spellEnd"/>
      <w:r>
        <w:rPr>
          <w:szCs w:val="24"/>
        </w:rPr>
        <w:t>, (2015) had undertaken of comparative study on working Capital Management of NABIL and Standard Chartered Bank Limited The main objective of the study the current assets and current liabilities and their impact of liquidity and profitability as well as to analyze the liquidity, assets utilization, long-term solvency and profitabil</w:t>
      </w:r>
      <w:r w:rsidR="00F148C1">
        <w:rPr>
          <w:szCs w:val="24"/>
        </w:rPr>
        <w:t xml:space="preserve">ity position of selected </w:t>
      </w:r>
      <w:proofErr w:type="spellStart"/>
      <w:r w:rsidR="00F148C1">
        <w:rPr>
          <w:szCs w:val="24"/>
        </w:rPr>
        <w:t>banks.</w:t>
      </w:r>
      <w:r>
        <w:rPr>
          <w:szCs w:val="24"/>
        </w:rPr>
        <w:t>He</w:t>
      </w:r>
      <w:proofErr w:type="spellEnd"/>
      <w:r>
        <w:rPr>
          <w:szCs w:val="24"/>
        </w:rPr>
        <w:t xml:space="preserve"> had analyzed five years published data from 2064/065 to 2068/069 of selected banks and mostly used statistical and financial tools to analyze them in order to achieve the</w:t>
      </w:r>
      <w:r w:rsidR="00F148C1">
        <w:rPr>
          <w:szCs w:val="24"/>
        </w:rPr>
        <w:t xml:space="preserve"> set objectives. </w:t>
      </w:r>
      <w:r>
        <w:rPr>
          <w:szCs w:val="24"/>
        </w:rPr>
        <w:t xml:space="preserve">After analyzing the secondary data of NABIL and SCBL, Mr. </w:t>
      </w:r>
      <w:proofErr w:type="spellStart"/>
      <w:r>
        <w:rPr>
          <w:szCs w:val="24"/>
        </w:rPr>
        <w:t>Lamsal</w:t>
      </w:r>
      <w:proofErr w:type="spellEnd"/>
      <w:r>
        <w:rPr>
          <w:szCs w:val="24"/>
        </w:rPr>
        <w:t xml:space="preserve"> summarized his findings as NABIL and SCBL had maintained Current ratio of 1.55 and 1.31 in a respectively. Trend values of current ratio were negative. The average quick NABIL and SCBL were 0.64 and 0.75 respectively. Liquidity of SCBL was always </w:t>
      </w:r>
      <w:r w:rsidR="00F148C1">
        <w:rPr>
          <w:szCs w:val="24"/>
        </w:rPr>
        <w:t xml:space="preserve">better during the study period. </w:t>
      </w:r>
      <w:r>
        <w:rPr>
          <w:szCs w:val="24"/>
        </w:rPr>
        <w:t>Furthermore, SCBL had more short-term and less costly resources of fund then NABIL had better investment efficiency on loans and advances. Both banks follow conservative working capital policy though NABIL has more. SCBL has better profitability then NABIL.</w:t>
      </w:r>
    </w:p>
    <w:p w:rsidR="000D7784" w:rsidRDefault="000D7784" w:rsidP="00D70EE7">
      <w:pPr>
        <w:spacing w:after="0" w:line="360" w:lineRule="auto"/>
        <w:ind w:firstLine="0"/>
        <w:jc w:val="both"/>
        <w:rPr>
          <w:rFonts w:eastAsia="Times New Roman"/>
          <w:b/>
          <w:bCs/>
          <w:szCs w:val="24"/>
        </w:rPr>
      </w:pPr>
    </w:p>
    <w:p w:rsidR="000D7784" w:rsidRDefault="000D7784" w:rsidP="00D8377B">
      <w:pPr>
        <w:spacing w:line="360" w:lineRule="auto"/>
        <w:ind w:firstLine="0"/>
        <w:jc w:val="both"/>
        <w:rPr>
          <w:szCs w:val="24"/>
        </w:rPr>
      </w:pPr>
      <w:r>
        <w:rPr>
          <w:szCs w:val="24"/>
        </w:rPr>
        <w:t>Singh, (2014) has carried out the study on working capital management in Nepal with reference to Dabur Nepal Pvt. Ltd and Bottlers Nepal Pvt. Ltd”. This research is mainly based on secondary data. Various financial tools are used to analyze the effectiveness of working capital management of manufacturing companies. The objectives of the study were to analyze the liquidity, solvency, utilization and profitability position and overall comparisons of working capital management of both companies. He has used ratio analys</w:t>
      </w:r>
      <w:r w:rsidR="00F148C1">
        <w:rPr>
          <w:szCs w:val="24"/>
        </w:rPr>
        <w:t xml:space="preserve">is and t-test for the analysis. </w:t>
      </w:r>
      <w:r>
        <w:rPr>
          <w:szCs w:val="24"/>
        </w:rPr>
        <w:t xml:space="preserve">This study has focused on two major aspects of working capital management, profit and sales influence to current assets, finding the working capital policy adopted by the concerned organization. There are many variables of working capital management like: inventory management, cash management etc. In this study both DNL and BNL must change working </w:t>
      </w:r>
      <w:r>
        <w:rPr>
          <w:szCs w:val="24"/>
        </w:rPr>
        <w:lastRenderedPageBreak/>
        <w:t xml:space="preserve">capital as soon as possible as both companies are less profit. However, the profit is decreasing figure year after year, the organization not seem to gain much profit.  </w:t>
      </w:r>
    </w:p>
    <w:p w:rsidR="00F148C1" w:rsidRDefault="000D7784" w:rsidP="00F148C1">
      <w:pPr>
        <w:spacing w:line="360" w:lineRule="auto"/>
        <w:ind w:firstLine="0"/>
        <w:jc w:val="both"/>
        <w:rPr>
          <w:szCs w:val="24"/>
        </w:rPr>
      </w:pPr>
      <w:r>
        <w:rPr>
          <w:szCs w:val="24"/>
        </w:rPr>
        <w:t>Nepal, (2016) has carried out the study on working capital management of Hulas Steel Industry Limited. He has analyzed the financial statement of the industry for five years (2066/067 – 2070/071). The basic objective is this study is to examine the management of working capital in Hulas Steel Industry Ltd, to fulfill this objective an appropriate research methodology has been developed which includes the ratio analysis as financial tool and correlation coefficient as a statistical tool. This study conducted th</w:t>
      </w:r>
      <w:r w:rsidR="00F148C1">
        <w:rPr>
          <w:szCs w:val="24"/>
        </w:rPr>
        <w:t xml:space="preserve">rough basically secondary data. </w:t>
      </w:r>
      <w:r>
        <w:rPr>
          <w:szCs w:val="24"/>
        </w:rPr>
        <w:t>He has found proportion of current assets with respect to total assets and net assets shows that there is high investment in current assets. Higher portion of investment in current assets implies that greater amount of working capital causes decrease in profitability. The investment made in current assets of HSIL is high due to the higher amount of investment in inventories and sundry debtors. Liquidity position of the industry during the study period shows the fluctuating trend, working capital in the industry during the study period is always positive. Profitability position of HSIL has been analyzed from various angles. It can be concluded that there is high degree of positive correlation between investment in current assets and total assets, could have adverse effects i</w:t>
      </w:r>
      <w:r w:rsidR="00F148C1">
        <w:rPr>
          <w:szCs w:val="24"/>
        </w:rPr>
        <w:t>n wealth maximization goal of H</w:t>
      </w:r>
      <w:r>
        <w:rPr>
          <w:szCs w:val="24"/>
        </w:rPr>
        <w:t>S</w:t>
      </w:r>
      <w:r w:rsidR="00F148C1">
        <w:rPr>
          <w:szCs w:val="24"/>
        </w:rPr>
        <w:t>I</w:t>
      </w:r>
      <w:r>
        <w:rPr>
          <w:szCs w:val="24"/>
        </w:rPr>
        <w:t>L in long-run.</w:t>
      </w:r>
    </w:p>
    <w:p w:rsidR="00F148C1" w:rsidRPr="00F148C1" w:rsidRDefault="00F148C1" w:rsidP="00F148C1">
      <w:pPr>
        <w:spacing w:line="360" w:lineRule="auto"/>
        <w:ind w:firstLine="0"/>
        <w:jc w:val="both"/>
        <w:rPr>
          <w:szCs w:val="24"/>
        </w:rPr>
      </w:pPr>
    </w:p>
    <w:p w:rsidR="00D8377B" w:rsidRPr="0018791D" w:rsidRDefault="00D8377B" w:rsidP="00D8377B">
      <w:pPr>
        <w:spacing w:after="0" w:line="360" w:lineRule="auto"/>
        <w:ind w:firstLine="0"/>
        <w:jc w:val="both"/>
        <w:rPr>
          <w:rFonts w:eastAsia="Times New Roman"/>
          <w:b/>
          <w:bCs/>
          <w:szCs w:val="24"/>
        </w:rPr>
      </w:pPr>
      <w:r>
        <w:rPr>
          <w:rFonts w:eastAsia="Times New Roman"/>
          <w:b/>
          <w:bCs/>
          <w:szCs w:val="24"/>
        </w:rPr>
        <w:t>1.5.3</w:t>
      </w:r>
      <w:r w:rsidRPr="0018791D">
        <w:rPr>
          <w:rFonts w:eastAsia="Times New Roman"/>
          <w:b/>
          <w:bCs/>
          <w:szCs w:val="24"/>
        </w:rPr>
        <w:t xml:space="preserve"> Research Gap </w:t>
      </w:r>
    </w:p>
    <w:p w:rsidR="00750C4D" w:rsidRDefault="00D8377B" w:rsidP="00D70EE7">
      <w:pPr>
        <w:spacing w:after="0" w:line="360" w:lineRule="auto"/>
        <w:ind w:firstLine="0"/>
        <w:jc w:val="both"/>
        <w:rPr>
          <w:rFonts w:eastAsia="Times New Roman"/>
          <w:szCs w:val="24"/>
        </w:rPr>
      </w:pPr>
      <w:r w:rsidRPr="0018791D">
        <w:rPr>
          <w:rFonts w:eastAsia="Times New Roman"/>
          <w:szCs w:val="24"/>
        </w:rPr>
        <w:t xml:space="preserve">Research gap refers to the gap between previous research and this research. Many research studies have been conducted by the different students, experts and researcher about working capital management. There have been found numerous research studies on financial companies and public enterprises regarding working capital management. Some studies are related to case study of two company and some others are comparative in nature. But the case study on working capital management of single financial company can be hardly found. From the review of related studies no one studies have been found as a case study on working capital management of SSACCOS. The financial and statistical tools used by most of the researchers were ratio analysis, test of hypothesis and regression analysis. This research includes different tools like ratio analysis, standard deviation as specific tools. Thus the research study made on "A Study of Vision Saving &amp; Credit Co-operative Limited on working capital management " will be an effort to analyze on detail about working capital management of the SSACCOS in present </w:t>
      </w:r>
      <w:r w:rsidRPr="0018791D">
        <w:rPr>
          <w:rFonts w:eastAsia="Times New Roman"/>
          <w:szCs w:val="24"/>
        </w:rPr>
        <w:lastRenderedPageBreak/>
        <w:t xml:space="preserve">situation with the help of various related financial as well as statistical tools and techniques. The study can be beneficial to all the concerned parties and people as well. </w:t>
      </w:r>
    </w:p>
    <w:p w:rsidR="00F148C1" w:rsidRPr="00D8377B" w:rsidRDefault="00F148C1" w:rsidP="00D70EE7">
      <w:pPr>
        <w:spacing w:after="0" w:line="360" w:lineRule="auto"/>
        <w:ind w:firstLine="0"/>
        <w:jc w:val="both"/>
        <w:rPr>
          <w:rFonts w:eastAsia="Times New Roman"/>
          <w:szCs w:val="24"/>
        </w:rPr>
      </w:pPr>
    </w:p>
    <w:p w:rsidR="000F2952" w:rsidRDefault="000F2952" w:rsidP="00D70EE7">
      <w:pPr>
        <w:spacing w:after="0" w:line="360" w:lineRule="auto"/>
        <w:ind w:firstLine="0"/>
        <w:jc w:val="both"/>
        <w:rPr>
          <w:rFonts w:eastAsia="Times New Roman"/>
          <w:b/>
          <w:bCs/>
          <w:szCs w:val="24"/>
        </w:rPr>
      </w:pPr>
      <w:r w:rsidRPr="0018791D">
        <w:rPr>
          <w:rFonts w:eastAsia="Times New Roman"/>
          <w:b/>
          <w:bCs/>
          <w:szCs w:val="24"/>
        </w:rPr>
        <w:t>1.6</w:t>
      </w:r>
      <w:r w:rsidR="00077FB9" w:rsidRPr="0018791D">
        <w:rPr>
          <w:rFonts w:eastAsia="Times New Roman"/>
          <w:b/>
          <w:bCs/>
          <w:szCs w:val="24"/>
        </w:rPr>
        <w:t xml:space="preserve"> </w:t>
      </w:r>
      <w:r w:rsidR="00DC04FF" w:rsidRPr="0018791D">
        <w:rPr>
          <w:rFonts w:eastAsia="Times New Roman"/>
          <w:b/>
          <w:bCs/>
          <w:szCs w:val="24"/>
        </w:rPr>
        <w:t>Method of the Study</w:t>
      </w:r>
    </w:p>
    <w:p w:rsidR="00D70EE7" w:rsidRDefault="0069404E" w:rsidP="00F148C1">
      <w:pPr>
        <w:spacing w:after="120" w:line="360" w:lineRule="auto"/>
        <w:ind w:firstLine="0"/>
        <w:jc w:val="both"/>
        <w:rPr>
          <w:szCs w:val="24"/>
        </w:rPr>
      </w:pPr>
      <w:r>
        <w:rPr>
          <w:szCs w:val="24"/>
        </w:rPr>
        <w:t>Research methodology is a systematic means of solving the research problems. It is the process of arriving at the problem through the planned and systematic dealing with collection, analysis and interpretation of facts and figure. The basic objective of this study is to analyze the working capital of SSACCOSL for the propose of achieving the objective, the following research methods has been proposed to follow which includes research design, population and sample, nature and resources of data, data collection proce</w:t>
      </w:r>
      <w:r w:rsidR="00F148C1">
        <w:rPr>
          <w:szCs w:val="24"/>
        </w:rPr>
        <w:t>dure, tools and techniques use.</w:t>
      </w:r>
    </w:p>
    <w:p w:rsidR="00F148C1" w:rsidRPr="00F148C1" w:rsidRDefault="00F148C1" w:rsidP="00F148C1">
      <w:pPr>
        <w:spacing w:after="120" w:line="360" w:lineRule="auto"/>
        <w:ind w:firstLine="0"/>
        <w:jc w:val="both"/>
        <w:rPr>
          <w:szCs w:val="24"/>
        </w:rPr>
      </w:pPr>
    </w:p>
    <w:p w:rsidR="000F2952" w:rsidRPr="0018791D" w:rsidRDefault="00D70EE7" w:rsidP="00D70EE7">
      <w:pPr>
        <w:spacing w:after="0" w:line="360" w:lineRule="auto"/>
        <w:ind w:firstLine="0"/>
        <w:jc w:val="both"/>
        <w:rPr>
          <w:rFonts w:eastAsia="Times New Roman"/>
          <w:b/>
          <w:bCs/>
          <w:szCs w:val="24"/>
        </w:rPr>
      </w:pPr>
      <w:r w:rsidRPr="0018791D">
        <w:rPr>
          <w:rFonts w:eastAsia="Times New Roman"/>
          <w:b/>
          <w:bCs/>
          <w:szCs w:val="24"/>
        </w:rPr>
        <w:t>1.6.1</w:t>
      </w:r>
      <w:r w:rsidR="000F2952" w:rsidRPr="0018791D">
        <w:rPr>
          <w:rFonts w:eastAsia="Times New Roman"/>
          <w:b/>
          <w:bCs/>
          <w:szCs w:val="24"/>
        </w:rPr>
        <w:t xml:space="preserve"> Research Design </w:t>
      </w:r>
    </w:p>
    <w:p w:rsidR="00021D89" w:rsidRDefault="0069404E" w:rsidP="00693D73">
      <w:pPr>
        <w:spacing w:after="0" w:line="360" w:lineRule="auto"/>
        <w:ind w:firstLine="0"/>
        <w:rPr>
          <w:rFonts w:eastAsia="Times New Roman"/>
          <w:szCs w:val="24"/>
        </w:rPr>
      </w:pPr>
      <w:r>
        <w:rPr>
          <w:rFonts w:eastAsia="Times New Roman"/>
          <w:szCs w:val="24"/>
        </w:rPr>
        <w:t>A research design is a framework or plan for the activities to be undertaken during the course study. The research will be based on secondary data and information so descriptive research design has been applied.</w:t>
      </w:r>
    </w:p>
    <w:p w:rsidR="00D8377B" w:rsidRPr="0018791D" w:rsidRDefault="00D8377B" w:rsidP="00693D73">
      <w:pPr>
        <w:spacing w:after="0" w:line="360" w:lineRule="auto"/>
        <w:ind w:firstLine="0"/>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1.6.2 Nature and Source </w:t>
      </w:r>
      <w:proofErr w:type="gramStart"/>
      <w:r w:rsidRPr="0018791D">
        <w:rPr>
          <w:rFonts w:eastAsia="Times New Roman"/>
          <w:b/>
          <w:bCs/>
          <w:szCs w:val="24"/>
        </w:rPr>
        <w:t xml:space="preserve">of </w:t>
      </w:r>
      <w:r w:rsidR="0069404E">
        <w:rPr>
          <w:rFonts w:eastAsia="Times New Roman"/>
          <w:b/>
          <w:bCs/>
          <w:szCs w:val="24"/>
        </w:rPr>
        <w:t xml:space="preserve"> </w:t>
      </w:r>
      <w:r w:rsidRPr="0018791D">
        <w:rPr>
          <w:rFonts w:eastAsia="Times New Roman"/>
          <w:b/>
          <w:bCs/>
          <w:szCs w:val="24"/>
        </w:rPr>
        <w:t>Data</w:t>
      </w:r>
      <w:proofErr w:type="gramEnd"/>
      <w:r w:rsidRPr="0018791D">
        <w:rPr>
          <w:rFonts w:eastAsia="Times New Roman"/>
          <w:b/>
          <w:bCs/>
          <w:szCs w:val="24"/>
        </w:rPr>
        <w:t xml:space="preserve"> </w:t>
      </w:r>
    </w:p>
    <w:p w:rsidR="00333459" w:rsidRPr="0018791D" w:rsidRDefault="000F2952" w:rsidP="00021D89">
      <w:pPr>
        <w:spacing w:after="0" w:line="360" w:lineRule="auto"/>
        <w:ind w:firstLine="0"/>
        <w:jc w:val="both"/>
        <w:rPr>
          <w:rFonts w:eastAsia="Times New Roman"/>
          <w:szCs w:val="24"/>
        </w:rPr>
      </w:pPr>
      <w:r w:rsidRPr="0018791D">
        <w:rPr>
          <w:rFonts w:eastAsia="Times New Roman"/>
          <w:szCs w:val="24"/>
        </w:rPr>
        <w:t xml:space="preserve">For the purpose of this study, </w:t>
      </w:r>
      <w:r w:rsidR="0069404E">
        <w:rPr>
          <w:rFonts w:eastAsia="Times New Roman"/>
          <w:szCs w:val="24"/>
        </w:rPr>
        <w:t>quantitative data were used to</w:t>
      </w:r>
      <w:r w:rsidRPr="0018791D">
        <w:rPr>
          <w:rFonts w:eastAsia="Times New Roman"/>
          <w:szCs w:val="24"/>
        </w:rPr>
        <w:t xml:space="preserve"> col</w:t>
      </w:r>
      <w:r w:rsidR="00F148C1">
        <w:rPr>
          <w:rFonts w:eastAsia="Times New Roman"/>
          <w:szCs w:val="24"/>
        </w:rPr>
        <w:t>lect</w:t>
      </w:r>
      <w:r w:rsidRPr="0018791D">
        <w:rPr>
          <w:rFonts w:eastAsia="Times New Roman"/>
          <w:szCs w:val="24"/>
        </w:rPr>
        <w:t xml:space="preserve"> mainly from the secondary source. The secondary data are based on the second hand information. Secondary data were gathered much more quickly than primary. Secondary source are annual reports, official document, reference material collected from library. </w:t>
      </w:r>
    </w:p>
    <w:p w:rsidR="00021D89" w:rsidRPr="0018791D" w:rsidRDefault="00021D89" w:rsidP="00021D89">
      <w:pPr>
        <w:spacing w:after="0" w:line="360" w:lineRule="auto"/>
        <w:ind w:firstLine="0"/>
        <w:jc w:val="both"/>
        <w:rPr>
          <w:rFonts w:eastAsia="Times New Roman"/>
          <w:szCs w:val="24"/>
        </w:rPr>
      </w:pPr>
    </w:p>
    <w:p w:rsidR="00333459" w:rsidRPr="0018791D" w:rsidRDefault="00333459" w:rsidP="00693D73">
      <w:pPr>
        <w:spacing w:after="0" w:line="360" w:lineRule="auto"/>
        <w:ind w:firstLine="0"/>
        <w:jc w:val="both"/>
        <w:rPr>
          <w:rFonts w:eastAsia="Times New Roman"/>
          <w:b/>
          <w:bCs/>
          <w:szCs w:val="24"/>
        </w:rPr>
      </w:pPr>
      <w:r w:rsidRPr="0018791D">
        <w:rPr>
          <w:rFonts w:eastAsia="Times New Roman"/>
          <w:b/>
          <w:bCs/>
          <w:szCs w:val="24"/>
        </w:rPr>
        <w:t>1.6.3 Population and Sample</w:t>
      </w:r>
    </w:p>
    <w:p w:rsidR="00333459" w:rsidRPr="0018791D" w:rsidRDefault="00035A20" w:rsidP="00333459">
      <w:pPr>
        <w:spacing w:after="0" w:line="360" w:lineRule="auto"/>
        <w:ind w:firstLine="0"/>
        <w:jc w:val="both"/>
        <w:rPr>
          <w:rFonts w:eastAsia="Times New Roman"/>
          <w:szCs w:val="24"/>
        </w:rPr>
      </w:pPr>
      <w:r>
        <w:rPr>
          <w:rFonts w:eastAsia="Times New Roman"/>
          <w:szCs w:val="24"/>
        </w:rPr>
        <w:t>The o</w:t>
      </w:r>
      <w:r w:rsidR="00333459" w:rsidRPr="0018791D">
        <w:rPr>
          <w:rFonts w:eastAsia="Times New Roman"/>
          <w:szCs w:val="24"/>
        </w:rPr>
        <w:t>bjective of the study is to</w:t>
      </w:r>
      <w:r>
        <w:rPr>
          <w:rFonts w:eastAsia="Times New Roman"/>
          <w:szCs w:val="24"/>
        </w:rPr>
        <w:t xml:space="preserve"> find the</w:t>
      </w:r>
      <w:r w:rsidR="000D1CE6">
        <w:rPr>
          <w:rFonts w:eastAsia="Times New Roman"/>
          <w:szCs w:val="24"/>
        </w:rPr>
        <w:t xml:space="preserve"> working capital management</w:t>
      </w:r>
      <w:r w:rsidR="00333459" w:rsidRPr="0018791D">
        <w:rPr>
          <w:rFonts w:eastAsia="Times New Roman"/>
          <w:szCs w:val="24"/>
        </w:rPr>
        <w:t xml:space="preserve"> of </w:t>
      </w:r>
      <w:proofErr w:type="spellStart"/>
      <w:r w:rsidR="00333459" w:rsidRPr="0018791D">
        <w:rPr>
          <w:rFonts w:eastAsia="Times New Roman"/>
          <w:szCs w:val="24"/>
        </w:rPr>
        <w:t>Sahayatri</w:t>
      </w:r>
      <w:proofErr w:type="spellEnd"/>
      <w:r w:rsidR="00333459" w:rsidRPr="0018791D">
        <w:rPr>
          <w:rFonts w:eastAsia="Times New Roman"/>
          <w:szCs w:val="24"/>
        </w:rPr>
        <w:t xml:space="preserve"> Saving and </w:t>
      </w:r>
      <w:r w:rsidR="00F148C1">
        <w:rPr>
          <w:rFonts w:eastAsia="Times New Roman"/>
          <w:szCs w:val="24"/>
        </w:rPr>
        <w:t xml:space="preserve">Credit </w:t>
      </w:r>
      <w:r w:rsidR="00333459" w:rsidRPr="0018791D">
        <w:rPr>
          <w:rFonts w:eastAsia="Times New Roman"/>
          <w:szCs w:val="24"/>
        </w:rPr>
        <w:t>Cooperative Society Limited</w:t>
      </w:r>
      <w:r w:rsidR="000D1CE6">
        <w:rPr>
          <w:rFonts w:eastAsia="Times New Roman"/>
          <w:szCs w:val="24"/>
        </w:rPr>
        <w:t>.</w:t>
      </w:r>
      <w:r w:rsidR="00333459" w:rsidRPr="0018791D">
        <w:rPr>
          <w:rFonts w:eastAsia="Times New Roman"/>
          <w:szCs w:val="24"/>
        </w:rPr>
        <w:t xml:space="preserve"> There are </w:t>
      </w:r>
      <w:r w:rsidR="00621534">
        <w:rPr>
          <w:rFonts w:eastAsia="Times New Roman"/>
          <w:szCs w:val="24"/>
        </w:rPr>
        <w:t>601</w:t>
      </w:r>
      <w:r w:rsidR="00333459" w:rsidRPr="0018791D">
        <w:rPr>
          <w:rFonts w:eastAsia="Times New Roman"/>
          <w:szCs w:val="24"/>
        </w:rPr>
        <w:t xml:space="preserve"> cooperative in </w:t>
      </w:r>
      <w:proofErr w:type="spellStart"/>
      <w:r w:rsidR="00333459" w:rsidRPr="0018791D">
        <w:rPr>
          <w:rFonts w:eastAsia="Times New Roman"/>
          <w:szCs w:val="24"/>
        </w:rPr>
        <w:t>Kaski</w:t>
      </w:r>
      <w:proofErr w:type="spellEnd"/>
      <w:r w:rsidR="00333459" w:rsidRPr="0018791D">
        <w:rPr>
          <w:rFonts w:eastAsia="Times New Roman"/>
          <w:szCs w:val="24"/>
        </w:rPr>
        <w:t xml:space="preserve"> District</w:t>
      </w:r>
      <w:r w:rsidR="006C6453" w:rsidRPr="0018791D">
        <w:rPr>
          <w:rFonts w:eastAsia="Times New Roman"/>
          <w:szCs w:val="24"/>
        </w:rPr>
        <w:t xml:space="preserve"> </w:t>
      </w:r>
      <w:r w:rsidR="008F3D43" w:rsidRPr="0018791D">
        <w:rPr>
          <w:rFonts w:eastAsia="Times New Roman"/>
          <w:szCs w:val="24"/>
        </w:rPr>
        <w:t>(DEOC</w:t>
      </w:r>
      <w:proofErr w:type="gramStart"/>
      <w:r w:rsidR="008F3D43" w:rsidRPr="0018791D">
        <w:rPr>
          <w:rFonts w:eastAsia="Times New Roman"/>
          <w:szCs w:val="24"/>
        </w:rPr>
        <w:t>,2077</w:t>
      </w:r>
      <w:proofErr w:type="gramEnd"/>
      <w:r w:rsidR="008F3D43" w:rsidRPr="0018791D">
        <w:rPr>
          <w:rFonts w:eastAsia="Times New Roman"/>
          <w:szCs w:val="24"/>
        </w:rPr>
        <w:t>).</w:t>
      </w:r>
      <w:r w:rsidR="00D70EE7" w:rsidRPr="0018791D">
        <w:rPr>
          <w:rFonts w:eastAsia="Times New Roman"/>
          <w:szCs w:val="24"/>
        </w:rPr>
        <w:t xml:space="preserve"> Out of them </w:t>
      </w:r>
      <w:proofErr w:type="spellStart"/>
      <w:r w:rsidR="00333459" w:rsidRPr="0018791D">
        <w:rPr>
          <w:rFonts w:eastAsia="Times New Roman"/>
          <w:szCs w:val="24"/>
        </w:rPr>
        <w:t>Sahayatri</w:t>
      </w:r>
      <w:proofErr w:type="spellEnd"/>
      <w:r w:rsidR="00333459" w:rsidRPr="0018791D">
        <w:rPr>
          <w:rFonts w:eastAsia="Times New Roman"/>
          <w:szCs w:val="24"/>
        </w:rPr>
        <w:t xml:space="preserve"> Saving and Cooperative Society Limited has been taken as sample for the resear</w:t>
      </w:r>
      <w:r w:rsidR="006C6453" w:rsidRPr="0018791D">
        <w:rPr>
          <w:rFonts w:eastAsia="Times New Roman"/>
          <w:szCs w:val="24"/>
        </w:rPr>
        <w:t>ch work by and convenience samp</w:t>
      </w:r>
      <w:r w:rsidR="00333459" w:rsidRPr="0018791D">
        <w:rPr>
          <w:rFonts w:eastAsia="Times New Roman"/>
          <w:szCs w:val="24"/>
        </w:rPr>
        <w:t>ling method has been used.</w:t>
      </w:r>
    </w:p>
    <w:p w:rsidR="000F2952" w:rsidRPr="0018791D" w:rsidRDefault="000F2952" w:rsidP="00021D89">
      <w:pPr>
        <w:spacing w:after="0" w:line="360" w:lineRule="auto"/>
        <w:ind w:firstLine="0"/>
        <w:jc w:val="both"/>
        <w:rPr>
          <w:rFonts w:eastAsia="Times New Roman"/>
          <w:szCs w:val="24"/>
        </w:rPr>
      </w:pPr>
    </w:p>
    <w:p w:rsidR="000F2952" w:rsidRPr="0018791D" w:rsidRDefault="00333459" w:rsidP="00693D73">
      <w:pPr>
        <w:spacing w:after="0" w:line="360" w:lineRule="auto"/>
        <w:ind w:firstLine="0"/>
        <w:jc w:val="both"/>
        <w:rPr>
          <w:rFonts w:eastAsia="Times New Roman"/>
          <w:b/>
          <w:bCs/>
          <w:szCs w:val="24"/>
        </w:rPr>
      </w:pPr>
      <w:r w:rsidRPr="0018791D">
        <w:rPr>
          <w:rFonts w:eastAsia="Times New Roman"/>
          <w:b/>
          <w:bCs/>
          <w:szCs w:val="24"/>
        </w:rPr>
        <w:t>1.6.4</w:t>
      </w:r>
      <w:r w:rsidR="000F2952" w:rsidRPr="0018791D">
        <w:rPr>
          <w:rFonts w:eastAsia="Times New Roman"/>
          <w:b/>
          <w:bCs/>
          <w:szCs w:val="24"/>
        </w:rPr>
        <w:t xml:space="preserve"> Method of Data Collection </w:t>
      </w:r>
    </w:p>
    <w:p w:rsidR="000F2952" w:rsidRPr="0018791D" w:rsidRDefault="00D8377B" w:rsidP="00693D73">
      <w:pPr>
        <w:spacing w:after="0" w:line="360" w:lineRule="auto"/>
        <w:ind w:firstLine="0"/>
        <w:jc w:val="both"/>
        <w:rPr>
          <w:rFonts w:eastAsia="Times New Roman"/>
          <w:szCs w:val="24"/>
        </w:rPr>
      </w:pPr>
      <w:r>
        <w:rPr>
          <w:rFonts w:eastAsia="Times New Roman"/>
          <w:szCs w:val="24"/>
        </w:rPr>
        <w:t xml:space="preserve">Data collection is the main part to complete these report. Without data a report cannot be completed. Data has been collected through the study of annual report, publications, </w:t>
      </w:r>
      <w:r w:rsidR="000F2952" w:rsidRPr="0018791D">
        <w:rPr>
          <w:rFonts w:eastAsia="Times New Roman"/>
          <w:szCs w:val="24"/>
        </w:rPr>
        <w:lastRenderedPageBreak/>
        <w:t xml:space="preserve">Unpublished master's thesis, books, research papers, articles, journals have been collected mainly form Library of </w:t>
      </w:r>
      <w:proofErr w:type="spellStart"/>
      <w:r w:rsidR="000F2952" w:rsidRPr="0018791D">
        <w:rPr>
          <w:rFonts w:eastAsia="Times New Roman"/>
          <w:szCs w:val="24"/>
        </w:rPr>
        <w:t>Tribhuvan</w:t>
      </w:r>
      <w:proofErr w:type="spellEnd"/>
      <w:r w:rsidR="000F2952" w:rsidRPr="0018791D">
        <w:rPr>
          <w:rFonts w:eastAsia="Times New Roman"/>
          <w:szCs w:val="24"/>
        </w:rPr>
        <w:t xml:space="preserve"> university, </w:t>
      </w:r>
      <w:proofErr w:type="spellStart"/>
      <w:r w:rsidR="0061722E" w:rsidRPr="0018791D">
        <w:rPr>
          <w:rFonts w:eastAsia="Times New Roman"/>
          <w:szCs w:val="24"/>
        </w:rPr>
        <w:t>Prithivi</w:t>
      </w:r>
      <w:proofErr w:type="spellEnd"/>
      <w:r w:rsidR="0061722E" w:rsidRPr="0018791D">
        <w:rPr>
          <w:rFonts w:eastAsia="Times New Roman"/>
          <w:szCs w:val="24"/>
        </w:rPr>
        <w:t xml:space="preserve"> Narayan </w:t>
      </w:r>
      <w:r w:rsidR="000F2952" w:rsidRPr="0018791D">
        <w:rPr>
          <w:rFonts w:eastAsia="Times New Roman"/>
          <w:szCs w:val="24"/>
        </w:rPr>
        <w:t>Campus</w:t>
      </w:r>
      <w:r w:rsidR="0061722E" w:rsidRPr="0018791D">
        <w:rPr>
          <w:rFonts w:eastAsia="Times New Roman"/>
          <w:szCs w:val="24"/>
        </w:rPr>
        <w:t>, Internet available online Book</w:t>
      </w:r>
      <w:r w:rsidR="000F2952" w:rsidRPr="0018791D">
        <w:rPr>
          <w:rFonts w:eastAsia="Times New Roman"/>
          <w:szCs w:val="24"/>
        </w:rPr>
        <w:t xml:space="preserve"> and NRB Magazines and newspapers were from concerned authorities.</w:t>
      </w:r>
      <w:r>
        <w:rPr>
          <w:rFonts w:eastAsia="Times New Roman"/>
          <w:szCs w:val="24"/>
        </w:rPr>
        <w:t xml:space="preserve"> The data collected from the co-operative were tabulated and analyze through excel, word.</w:t>
      </w:r>
    </w:p>
    <w:p w:rsidR="00021D89" w:rsidRPr="0018791D" w:rsidRDefault="00021D89" w:rsidP="00693D73">
      <w:pPr>
        <w:spacing w:after="0" w:line="360" w:lineRule="auto"/>
        <w:ind w:firstLine="0"/>
        <w:jc w:val="both"/>
        <w:rPr>
          <w:rFonts w:eastAsia="Times New Roman"/>
          <w:szCs w:val="24"/>
        </w:rPr>
      </w:pPr>
    </w:p>
    <w:p w:rsidR="000F2952" w:rsidRPr="0018791D" w:rsidRDefault="00DC04FF" w:rsidP="00693D73">
      <w:pPr>
        <w:spacing w:after="0" w:line="360" w:lineRule="auto"/>
        <w:ind w:firstLine="0"/>
        <w:jc w:val="both"/>
        <w:rPr>
          <w:rFonts w:eastAsia="Times New Roman"/>
          <w:b/>
          <w:bCs/>
          <w:szCs w:val="24"/>
        </w:rPr>
      </w:pPr>
      <w:r w:rsidRPr="0018791D">
        <w:rPr>
          <w:rFonts w:eastAsia="Times New Roman"/>
          <w:b/>
          <w:bCs/>
          <w:szCs w:val="24"/>
        </w:rPr>
        <w:t>1.6.5</w:t>
      </w:r>
      <w:r w:rsidR="000F2952" w:rsidRPr="0018791D">
        <w:rPr>
          <w:rFonts w:eastAsia="Times New Roman"/>
          <w:b/>
          <w:bCs/>
          <w:szCs w:val="24"/>
        </w:rPr>
        <w:t xml:space="preserve"> Method of Data Analysis </w:t>
      </w:r>
    </w:p>
    <w:p w:rsidR="00C54AB3" w:rsidRDefault="000F2952" w:rsidP="00C54AB3">
      <w:pPr>
        <w:spacing w:after="0" w:line="360" w:lineRule="auto"/>
        <w:ind w:firstLine="0"/>
        <w:jc w:val="both"/>
        <w:rPr>
          <w:rFonts w:eastAsia="Times New Roman"/>
          <w:szCs w:val="24"/>
        </w:rPr>
      </w:pPr>
      <w:r w:rsidRPr="0018791D">
        <w:rPr>
          <w:rFonts w:eastAsia="Times New Roman"/>
          <w:szCs w:val="24"/>
        </w:rPr>
        <w:t>Method of data analysis is the raw data processing technique to find out the result for making decision. Financial as well as statistical tools</w:t>
      </w:r>
      <w:r w:rsidR="00C54AB3">
        <w:rPr>
          <w:rFonts w:eastAsia="Times New Roman"/>
          <w:szCs w:val="24"/>
        </w:rPr>
        <w:t xml:space="preserve"> are used to analysis of data. </w:t>
      </w:r>
    </w:p>
    <w:p w:rsidR="00C54AB3" w:rsidRPr="0018791D" w:rsidRDefault="00C54AB3" w:rsidP="00C54AB3">
      <w:pPr>
        <w:spacing w:after="0" w:line="360" w:lineRule="auto"/>
        <w:ind w:firstLine="0"/>
        <w:jc w:val="both"/>
        <w:rPr>
          <w:rFonts w:eastAsia="Times New Roman"/>
          <w:szCs w:val="24"/>
        </w:rPr>
      </w:pPr>
    </w:p>
    <w:p w:rsidR="000F2952" w:rsidRPr="0018791D" w:rsidRDefault="00DC04FF" w:rsidP="00693D73">
      <w:pPr>
        <w:spacing w:after="0" w:line="360" w:lineRule="auto"/>
        <w:ind w:firstLine="0"/>
        <w:jc w:val="both"/>
        <w:rPr>
          <w:rFonts w:eastAsia="Times New Roman"/>
          <w:b/>
          <w:bCs/>
          <w:szCs w:val="24"/>
        </w:rPr>
      </w:pPr>
      <w:r w:rsidRPr="0018791D">
        <w:rPr>
          <w:rFonts w:eastAsia="Times New Roman"/>
          <w:b/>
          <w:bCs/>
          <w:szCs w:val="24"/>
        </w:rPr>
        <w:t>1.6.5</w:t>
      </w:r>
      <w:r w:rsidR="000F2952" w:rsidRPr="0018791D">
        <w:rPr>
          <w:rFonts w:eastAsia="Times New Roman"/>
          <w:b/>
          <w:bCs/>
          <w:szCs w:val="24"/>
        </w:rPr>
        <w:t xml:space="preserve">.1 Financial Tools </w:t>
      </w:r>
    </w:p>
    <w:p w:rsidR="000F2952" w:rsidRPr="0018791D" w:rsidRDefault="000F2952" w:rsidP="00693D73">
      <w:pPr>
        <w:spacing w:after="0" w:line="360" w:lineRule="auto"/>
        <w:ind w:firstLine="0"/>
        <w:jc w:val="both"/>
        <w:rPr>
          <w:rFonts w:eastAsia="Times New Roman"/>
          <w:szCs w:val="24"/>
        </w:rPr>
      </w:pPr>
      <w:r w:rsidRPr="0018791D">
        <w:rPr>
          <w:rFonts w:eastAsia="Times New Roman"/>
          <w:szCs w:val="24"/>
        </w:rPr>
        <w:t xml:space="preserve">Financial analysis is the process of identifying the financial strengths and weaknesses of the organization by properly establishing relationships between the items of the balance sheet and the profit and loss account. Ratio analysis is a powerful tool of financial analysis. A ration is designed as the indicated quotient of two mathematical expressions and as the relationship between two or more variables. In financial analysis, ratio is used as a benchmark for evaluating the financial position and performance of a firm. The financial tools used in this study are as follows. </w:t>
      </w:r>
    </w:p>
    <w:p w:rsidR="0061722E" w:rsidRPr="0018791D" w:rsidRDefault="0061722E" w:rsidP="0048785E">
      <w:pPr>
        <w:spacing w:after="0" w:line="360" w:lineRule="auto"/>
        <w:jc w:val="both"/>
        <w:rPr>
          <w:rFonts w:eastAsia="Times New Roman"/>
          <w:szCs w:val="24"/>
        </w:rPr>
      </w:pPr>
    </w:p>
    <w:p w:rsidR="000F2952" w:rsidRPr="0018791D" w:rsidRDefault="000F2952" w:rsidP="0048785E">
      <w:pPr>
        <w:pStyle w:val="ListParagraph"/>
        <w:numPr>
          <w:ilvl w:val="0"/>
          <w:numId w:val="14"/>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Liquidity Ratio:-</w:t>
      </w:r>
      <w:r w:rsidRPr="0018791D">
        <w:rPr>
          <w:rFonts w:ascii="Times New Roman" w:eastAsia="Times New Roman" w:hAnsi="Times New Roman" w:cs="Times New Roman"/>
          <w:sz w:val="24"/>
          <w:szCs w:val="24"/>
        </w:rPr>
        <w:t xml:space="preserve">Liquidity ratios are used to judge the ability of co-operatives to meet its short term liabilities those are likely to mature in the short period. The current ratio and quick ratio measure the liquidity position of the company. Liquidity of any business organization is directly related to working capital or current assets and current liabilities of that organization. One of the main objectives of working capital management is to maintain good liquidity position. </w:t>
      </w:r>
    </w:p>
    <w:p w:rsidR="000F2952" w:rsidRPr="0018791D" w:rsidRDefault="000F2952" w:rsidP="0048785E">
      <w:pPr>
        <w:pStyle w:val="ListParagraph"/>
        <w:spacing w:after="0"/>
        <w:jc w:val="both"/>
        <w:rPr>
          <w:rFonts w:ascii="Times New Roman" w:eastAsia="Times New Roman" w:hAnsi="Times New Roman" w:cs="Times New Roman"/>
          <w:sz w:val="24"/>
          <w:szCs w:val="24"/>
        </w:rPr>
      </w:pPr>
    </w:p>
    <w:p w:rsidR="000F2952" w:rsidRPr="0018791D" w:rsidRDefault="000F2952" w:rsidP="0048785E">
      <w:pPr>
        <w:pStyle w:val="ListParagraph"/>
        <w:numPr>
          <w:ilvl w:val="0"/>
          <w:numId w:val="15"/>
        </w:numPr>
        <w:spacing w:after="0"/>
        <w:ind w:left="81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Current Ratio</w:t>
      </w:r>
      <w:proofErr w:type="gramStart"/>
      <w:r w:rsidRPr="0018791D">
        <w:rPr>
          <w:rFonts w:ascii="Times New Roman" w:eastAsia="Times New Roman" w:hAnsi="Times New Roman" w:cs="Times New Roman"/>
          <w:b/>
          <w:bCs/>
          <w:sz w:val="24"/>
          <w:szCs w:val="24"/>
        </w:rPr>
        <w:t>:-</w:t>
      </w:r>
      <w:proofErr w:type="gramEnd"/>
      <w:r w:rsidRPr="0018791D">
        <w:rPr>
          <w:rFonts w:ascii="Times New Roman" w:eastAsia="Times New Roman" w:hAnsi="Times New Roman" w:cs="Times New Roman"/>
          <w:sz w:val="24"/>
          <w:szCs w:val="24"/>
        </w:rPr>
        <w:t xml:space="preserve">  Current Ratio reflects the strength of current assets available with the company over its current liabilities into cash in one accounting year. This ratio indicates the current short term solvency position of the co-operative. The current ratios are the ratios of total current assets to current liabilities. Higher current ratio indicates better liquidity position.</w:t>
      </w:r>
    </w:p>
    <w:p w:rsidR="000F2952" w:rsidRPr="0018791D" w:rsidRDefault="000F2952" w:rsidP="0048785E">
      <w:pPr>
        <w:pStyle w:val="ListParagraph"/>
        <w:spacing w:after="0"/>
        <w:ind w:left="810"/>
        <w:jc w:val="both"/>
        <w:rPr>
          <w:rFonts w:ascii="Times New Roman" w:eastAsia="Times New Roman" w:hAnsi="Times New Roman" w:cs="Times New Roman"/>
          <w:sz w:val="24"/>
          <w:szCs w:val="24"/>
        </w:rPr>
      </w:pPr>
    </w:p>
    <w:p w:rsidR="000F2952" w:rsidRPr="0018791D" w:rsidRDefault="000F2952" w:rsidP="0048785E">
      <w:pPr>
        <w:pStyle w:val="ListParagraph"/>
        <w:spacing w:after="0"/>
        <w:ind w:left="8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lastRenderedPageBreak/>
        <w:t xml:space="preserve"> Current Ratio</w:t>
      </w:r>
      <m:oMath>
        <m:r>
          <w:rPr>
            <w:rFonts w:ascii="Cambria Math" w:eastAsia="Times New Roman" w:hAnsi="Cambria Math" w:cs="Times New Roman"/>
            <w:szCs w:val="28"/>
          </w:rPr>
          <m:t>=</m:t>
        </m:r>
        <m:f>
          <m:fPr>
            <m:ctrlPr>
              <w:rPr>
                <w:rFonts w:ascii="Cambria Math" w:eastAsia="Times New Roman" w:hAnsi="Cambria Math" w:cs="Times New Roman"/>
                <w:i/>
                <w:szCs w:val="28"/>
              </w:rPr>
            </m:ctrlPr>
          </m:fPr>
          <m:num>
            <m:r>
              <m:rPr>
                <m:sty m:val="p"/>
              </m:rPr>
              <w:rPr>
                <w:rFonts w:ascii="Cambria Math" w:eastAsia="Times New Roman" w:hAnsi="Cambria Math" w:cs="Times New Roman"/>
                <w:szCs w:val="28"/>
              </w:rPr>
              <m:t>Current Assets</m:t>
            </m:r>
          </m:num>
          <m:den>
            <m:r>
              <m:rPr>
                <m:sty m:val="p"/>
              </m:rPr>
              <w:rPr>
                <w:rFonts w:ascii="Cambria Math" w:eastAsia="Times New Roman" w:hAnsi="Cambria Math" w:cs="Times New Roman"/>
                <w:szCs w:val="28"/>
              </w:rPr>
              <m:t>Current Liblities</m:t>
            </m:r>
          </m:den>
        </m:f>
      </m:oMath>
    </w:p>
    <w:p w:rsidR="000F2952" w:rsidRPr="0018791D" w:rsidRDefault="000F2952" w:rsidP="0048785E">
      <w:pPr>
        <w:pStyle w:val="ListParagraph"/>
        <w:spacing w:after="0"/>
        <w:ind w:left="810"/>
        <w:jc w:val="both"/>
        <w:rPr>
          <w:rFonts w:ascii="Times New Roman" w:eastAsia="Times New Roman" w:hAnsi="Times New Roman" w:cs="Times New Roman"/>
          <w:sz w:val="24"/>
          <w:szCs w:val="24"/>
        </w:rPr>
      </w:pPr>
    </w:p>
    <w:p w:rsidR="000F2952" w:rsidRPr="0018791D" w:rsidRDefault="000F2952" w:rsidP="0048785E">
      <w:pPr>
        <w:pStyle w:val="ListParagraph"/>
        <w:numPr>
          <w:ilvl w:val="0"/>
          <w:numId w:val="15"/>
        </w:numPr>
        <w:spacing w:after="0"/>
        <w:ind w:left="81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 Quick Ratio</w:t>
      </w:r>
      <w:proofErr w:type="gramStart"/>
      <w:r w:rsidRPr="0018791D">
        <w:rPr>
          <w:rFonts w:ascii="Times New Roman" w:eastAsia="Times New Roman" w:hAnsi="Times New Roman" w:cs="Times New Roman"/>
          <w:b/>
          <w:bCs/>
          <w:sz w:val="24"/>
          <w:szCs w:val="24"/>
        </w:rPr>
        <w:t>:-</w:t>
      </w:r>
      <w:proofErr w:type="gramEnd"/>
      <w:r w:rsidRPr="0018791D">
        <w:rPr>
          <w:rFonts w:ascii="Times New Roman" w:eastAsia="Times New Roman" w:hAnsi="Times New Roman" w:cs="Times New Roman"/>
          <w:sz w:val="24"/>
          <w:szCs w:val="24"/>
        </w:rPr>
        <w:t xml:space="preserve"> Quick ratio is used to measure the ability of concerned firms to  pay current obligation (Short term) without depending on other liquid assets of current ratio . It provides relationship between quick assets with current liabilities. This quick ratio can be found out by dividing the total quick assets by total liabilities. </w:t>
      </w:r>
    </w:p>
    <w:p w:rsidR="000F2952" w:rsidRPr="0018791D" w:rsidRDefault="000F2952" w:rsidP="0048785E">
      <w:pPr>
        <w:pStyle w:val="ListParagraph"/>
        <w:spacing w:after="0"/>
        <w:ind w:left="810"/>
        <w:jc w:val="both"/>
        <w:rPr>
          <w:rFonts w:ascii="Times New Roman" w:eastAsia="Times New Roman" w:hAnsi="Times New Roman" w:cs="Times New Roman"/>
          <w:b/>
          <w:bCs/>
          <w:sz w:val="24"/>
          <w:szCs w:val="24"/>
        </w:rPr>
      </w:pPr>
    </w:p>
    <w:p w:rsidR="000F2952" w:rsidRPr="0018791D" w:rsidRDefault="000F2952" w:rsidP="0048785E">
      <w:pPr>
        <w:pStyle w:val="ListParagraph"/>
        <w:spacing w:after="0"/>
        <w:ind w:left="81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Quick Ratio </w:t>
      </w:r>
      <m:oMath>
        <m:r>
          <w:rPr>
            <w:rFonts w:ascii="Cambria Math" w:eastAsia="Times New Roman" w:hAnsi="Cambria Math" w:cs="Times New Roman"/>
            <w:szCs w:val="28"/>
          </w:rPr>
          <m:t>=</m:t>
        </m:r>
        <m:f>
          <m:fPr>
            <m:ctrlPr>
              <w:rPr>
                <w:rFonts w:ascii="Cambria Math" w:eastAsia="Times New Roman" w:hAnsi="Cambria Math" w:cs="Times New Roman"/>
                <w:i/>
                <w:szCs w:val="28"/>
              </w:rPr>
            </m:ctrlPr>
          </m:fPr>
          <m:num>
            <m:r>
              <m:rPr>
                <m:sty m:val="p"/>
              </m:rPr>
              <w:rPr>
                <w:rFonts w:ascii="Cambria Math" w:eastAsia="Times New Roman" w:hAnsi="Cambria Math" w:cs="Times New Roman"/>
                <w:szCs w:val="28"/>
              </w:rPr>
              <m:t>Quick Assets</m:t>
            </m:r>
          </m:num>
          <m:den>
            <m:r>
              <m:rPr>
                <m:sty m:val="p"/>
              </m:rPr>
              <w:rPr>
                <w:rFonts w:ascii="Cambria Math" w:eastAsia="Times New Roman" w:hAnsi="Cambria Math" w:cs="Times New Roman"/>
                <w:szCs w:val="28"/>
              </w:rPr>
              <m:t>Current Liblities</m:t>
            </m:r>
          </m:den>
        </m:f>
      </m:oMath>
    </w:p>
    <w:p w:rsidR="00C54AB3" w:rsidRDefault="00C54AB3" w:rsidP="00D70EE7">
      <w:pPr>
        <w:spacing w:after="0" w:line="360" w:lineRule="auto"/>
        <w:ind w:firstLine="0"/>
        <w:jc w:val="both"/>
        <w:rPr>
          <w:rFonts w:eastAsia="Times New Roman"/>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1.6.4.2 Statistical Tools </w:t>
      </w:r>
    </w:p>
    <w:p w:rsidR="000F2952" w:rsidRPr="0018791D" w:rsidRDefault="000F2952" w:rsidP="00D70EE7">
      <w:pPr>
        <w:spacing w:after="0" w:line="360" w:lineRule="auto"/>
        <w:ind w:firstLine="0"/>
        <w:jc w:val="both"/>
        <w:rPr>
          <w:rFonts w:eastAsia="Times New Roman"/>
          <w:szCs w:val="24"/>
        </w:rPr>
      </w:pPr>
      <w:r w:rsidRPr="0018791D">
        <w:rPr>
          <w:rFonts w:eastAsia="Times New Roman"/>
          <w:szCs w:val="24"/>
        </w:rPr>
        <w:t xml:space="preserve">Statistical tools are used to analyze the relationship between two or more variables and to find how these variables are related. In this study, following statistical tools are used. </w:t>
      </w:r>
    </w:p>
    <w:p w:rsidR="000F2952" w:rsidRPr="0018791D" w:rsidRDefault="000F2952" w:rsidP="0048785E">
      <w:pPr>
        <w:pStyle w:val="ListParagraph"/>
        <w:numPr>
          <w:ilvl w:val="0"/>
          <w:numId w:val="19"/>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w:t>
      </w:r>
      <w:r w:rsidRPr="0018791D">
        <w:rPr>
          <w:rFonts w:ascii="Times New Roman" w:eastAsia="Times New Roman" w:hAnsi="Times New Roman" w:cs="Times New Roman"/>
          <w:b/>
          <w:bCs/>
          <w:sz w:val="24"/>
          <w:szCs w:val="24"/>
        </w:rPr>
        <w:t>Arithmetic Mean or Average</w:t>
      </w:r>
      <w:proofErr w:type="gramStart"/>
      <w:r w:rsidRPr="0018791D">
        <w:rPr>
          <w:rFonts w:ascii="Times New Roman" w:eastAsia="Times New Roman" w:hAnsi="Times New Roman" w:cs="Times New Roman"/>
          <w:sz w:val="24"/>
          <w:szCs w:val="24"/>
        </w:rPr>
        <w:t>:-</w:t>
      </w:r>
      <w:proofErr w:type="gramEnd"/>
      <w:r w:rsidRPr="0018791D">
        <w:rPr>
          <w:rFonts w:ascii="Times New Roman" w:eastAsia="Times New Roman" w:hAnsi="Times New Roman" w:cs="Times New Roman"/>
          <w:sz w:val="24"/>
          <w:szCs w:val="24"/>
        </w:rPr>
        <w:t xml:space="preserve"> The mean or average value is a single value within the range of the data that is used to represent all the values in the series. Since an average is somewhere within the range of the data, it is also called a measure of central value. It is calculated by;</w:t>
      </w:r>
    </w:p>
    <w:p w:rsidR="000F2952" w:rsidRPr="0018791D" w:rsidRDefault="000F2952" w:rsidP="0048785E">
      <w:pPr>
        <w:pStyle w:val="ListParagraph"/>
        <w:spacing w:after="0"/>
        <w:jc w:val="both"/>
        <w:rPr>
          <w:rFonts w:ascii="Times New Roman" w:eastAsia="Times New Roman" w:hAnsi="Times New Roman" w:cs="Times New Roman"/>
          <w:sz w:val="24"/>
          <w:szCs w:val="24"/>
        </w:rPr>
      </w:pPr>
      <m:oMathPara>
        <m:oMathParaPr>
          <m:jc m:val="left"/>
        </m:oMathParaPr>
        <m:oMath>
          <m:r>
            <m:rPr>
              <m:sty m:val="p"/>
            </m:rPr>
            <w:rPr>
              <w:rFonts w:ascii="Cambria Math" w:eastAsia="Times New Roman" w:hAnsi="Cambria Math" w:cs="Times New Roman"/>
              <w:sz w:val="24"/>
              <w:szCs w:val="24"/>
            </w:rPr>
            <m:t xml:space="preserve">Mean </m:t>
          </m:r>
          <m:d>
            <m:dPr>
              <m:ctrlPr>
                <w:rPr>
                  <w:rFonts w:ascii="Cambria Math" w:eastAsia="Times New Roman" w:hAnsi="Cambria Math" w:cs="Times New Roman"/>
                  <w:iCs/>
                  <w:sz w:val="24"/>
                  <w:szCs w:val="24"/>
                </w:rPr>
              </m:ctrlPr>
            </m:dPr>
            <m:e>
              <m:acc>
                <m:accPr>
                  <m:chr m:val="̅"/>
                  <m:ctrlPr>
                    <w:rPr>
                      <w:rFonts w:ascii="Cambria Math" w:eastAsia="Times New Roman" w:hAnsi="Cambria Math" w:cs="Times New Roman"/>
                      <w:iCs/>
                      <w:sz w:val="24"/>
                      <w:szCs w:val="24"/>
                    </w:rPr>
                  </m:ctrlPr>
                </m:accPr>
                <m:e>
                  <m:r>
                    <m:rPr>
                      <m:sty m:val="p"/>
                    </m:rPr>
                    <w:rPr>
                      <w:rFonts w:ascii="Cambria Math" w:eastAsia="Times New Roman" w:hAnsi="Cambria Math" w:cs="Times New Roman"/>
                      <w:sz w:val="24"/>
                      <w:szCs w:val="24"/>
                    </w:rPr>
                    <m:t>X</m:t>
                  </m:r>
                </m:e>
              </m:acc>
            </m:e>
          </m:d>
          <m:r>
            <m:rPr>
              <m:sty m:val="p"/>
            </m:rPr>
            <w:rPr>
              <w:rFonts w:ascii="Cambria Math" w:eastAsia="Times New Roman" w:hAnsi="Cambria Math" w:cs="Times New Roman"/>
              <w:sz w:val="24"/>
              <w:szCs w:val="24"/>
            </w:rPr>
            <m:t>=</m:t>
          </m:r>
          <m:f>
            <m:fPr>
              <m:ctrlPr>
                <w:rPr>
                  <w:rFonts w:ascii="Cambria Math" w:eastAsia="Times New Roman" w:hAnsi="Cambria Math" w:cs="Times New Roman"/>
                  <w:iCs/>
                  <w:sz w:val="24"/>
                  <w:szCs w:val="24"/>
                </w:rPr>
              </m:ctrlPr>
            </m:fPr>
            <m:num>
              <m:nary>
                <m:naryPr>
                  <m:chr m:val="∑"/>
                  <m:limLoc m:val="undOvr"/>
                  <m:subHide m:val="1"/>
                  <m:supHide m:val="1"/>
                  <m:ctrlPr>
                    <w:rPr>
                      <w:rFonts w:ascii="Cambria Math" w:eastAsia="Times New Roman" w:hAnsi="Cambria Math" w:cs="Times New Roman"/>
                      <w:iCs/>
                      <w:sz w:val="24"/>
                      <w:szCs w:val="24"/>
                    </w:rPr>
                  </m:ctrlPr>
                </m:naryPr>
                <m:sub/>
                <m:sup/>
                <m:e>
                  <m:acc>
                    <m:accPr>
                      <m:chr m:val="̅"/>
                      <m:ctrlPr>
                        <w:rPr>
                          <w:rFonts w:ascii="Cambria Math" w:eastAsia="Times New Roman" w:hAnsi="Cambria Math" w:cs="Times New Roman"/>
                          <w:iCs/>
                          <w:sz w:val="24"/>
                          <w:szCs w:val="24"/>
                        </w:rPr>
                      </m:ctrlPr>
                    </m:accPr>
                    <m:e>
                      <m:r>
                        <m:rPr>
                          <m:sty m:val="p"/>
                        </m:rPr>
                        <w:rPr>
                          <w:rFonts w:ascii="Cambria Math" w:eastAsia="Times New Roman" w:hAnsi="Cambria Math" w:cs="Times New Roman"/>
                          <w:sz w:val="24"/>
                          <w:szCs w:val="24"/>
                        </w:rPr>
                        <m:t>X</m:t>
                      </m:r>
                    </m:e>
                  </m:acc>
                </m:e>
              </m:nary>
            </m:num>
            <m:den>
              <m:r>
                <m:rPr>
                  <m:sty m:val="p"/>
                </m:rPr>
                <w:rPr>
                  <w:rFonts w:ascii="Cambria Math" w:eastAsia="Times New Roman" w:hAnsi="Cambria Math" w:cs="Times New Roman"/>
                  <w:sz w:val="24"/>
                  <w:szCs w:val="24"/>
                </w:rPr>
                <m:t>N</m:t>
              </m:r>
            </m:den>
          </m:f>
        </m:oMath>
      </m:oMathPara>
    </w:p>
    <w:p w:rsidR="000F2952" w:rsidRPr="0018791D" w:rsidRDefault="000F2952" w:rsidP="0048785E">
      <w:pPr>
        <w:spacing w:after="0" w:line="360" w:lineRule="auto"/>
        <w:jc w:val="both"/>
        <w:rPr>
          <w:rFonts w:eastAsia="Times New Roman"/>
          <w:szCs w:val="24"/>
        </w:rPr>
      </w:pPr>
      <w:r w:rsidRPr="0018791D">
        <w:rPr>
          <w:rFonts w:eastAsia="Times New Roman"/>
          <w:szCs w:val="24"/>
        </w:rPr>
        <w:t xml:space="preserve">  Where, </w:t>
      </w:r>
    </w:p>
    <w:p w:rsidR="000F2952" w:rsidRPr="0018791D" w:rsidRDefault="000F2952" w:rsidP="0048785E">
      <w:pPr>
        <w:spacing w:after="0" w:line="360" w:lineRule="auto"/>
        <w:ind w:left="720"/>
        <w:jc w:val="both"/>
        <w:rPr>
          <w:rFonts w:eastAsia="Times New Roman"/>
          <w:szCs w:val="24"/>
        </w:rPr>
      </w:pPr>
    </w:p>
    <w:p w:rsidR="000F2952" w:rsidRPr="0018791D" w:rsidRDefault="006F530D" w:rsidP="0048785E">
      <w:pPr>
        <w:spacing w:after="0" w:line="360" w:lineRule="auto"/>
        <w:ind w:left="720"/>
        <w:jc w:val="both"/>
        <w:rPr>
          <w:rFonts w:eastAsia="Times New Roman"/>
          <w:szCs w:val="24"/>
        </w:rPr>
      </w:pPr>
      <m:oMath>
        <m:acc>
          <m:accPr>
            <m:chr m:val="̅"/>
            <m:ctrlPr>
              <w:rPr>
                <w:rFonts w:ascii="Cambria Math" w:eastAsia="Times New Roman" w:hAnsi="Cambria Math"/>
                <w:iCs/>
                <w:szCs w:val="24"/>
              </w:rPr>
            </m:ctrlPr>
          </m:accPr>
          <m:e>
            <m:r>
              <m:rPr>
                <m:sty m:val="p"/>
              </m:rPr>
              <w:rPr>
                <w:rFonts w:ascii="Cambria Math" w:eastAsia="Times New Roman" w:hAnsi="Cambria Math"/>
                <w:szCs w:val="24"/>
              </w:rPr>
              <m:t>X</m:t>
            </m:r>
          </m:e>
        </m:acc>
      </m:oMath>
      <w:r w:rsidR="000F2952" w:rsidRPr="0018791D">
        <w:rPr>
          <w:rFonts w:eastAsia="Times New Roman"/>
          <w:szCs w:val="24"/>
        </w:rPr>
        <w:t xml:space="preserve"> = Arithmetic Mean </w:t>
      </w:r>
    </w:p>
    <w:p w:rsidR="000F2952" w:rsidRPr="0018791D" w:rsidRDefault="000F2952" w:rsidP="0048785E">
      <w:pPr>
        <w:spacing w:after="0" w:line="360" w:lineRule="auto"/>
        <w:ind w:left="720"/>
        <w:jc w:val="both"/>
        <w:rPr>
          <w:rFonts w:eastAsia="Times New Roman"/>
          <w:szCs w:val="24"/>
        </w:rPr>
      </w:pPr>
      <w:r w:rsidRPr="0018791D">
        <w:rPr>
          <w:rFonts w:eastAsia="Times New Roman"/>
          <w:szCs w:val="24"/>
        </w:rPr>
        <w:t>∑X = Sum of values of all items, and</w:t>
      </w:r>
    </w:p>
    <w:p w:rsidR="000F2952" w:rsidRPr="0018791D" w:rsidRDefault="000F2952" w:rsidP="0048785E">
      <w:pPr>
        <w:spacing w:after="0" w:line="360" w:lineRule="auto"/>
        <w:ind w:left="720"/>
        <w:jc w:val="both"/>
        <w:rPr>
          <w:rFonts w:eastAsia="Times New Roman"/>
          <w:szCs w:val="24"/>
        </w:rPr>
      </w:pPr>
      <w:r w:rsidRPr="0018791D">
        <w:rPr>
          <w:rFonts w:eastAsia="Times New Roman"/>
          <w:szCs w:val="24"/>
        </w:rPr>
        <w:t xml:space="preserve"> N = Number of items </w:t>
      </w:r>
    </w:p>
    <w:p w:rsidR="000F2952" w:rsidRPr="0018791D" w:rsidRDefault="000F2952" w:rsidP="0048785E">
      <w:pPr>
        <w:spacing w:after="0" w:line="360" w:lineRule="auto"/>
        <w:ind w:left="720"/>
        <w:jc w:val="both"/>
        <w:rPr>
          <w:rFonts w:eastAsia="Times New Roman"/>
          <w:szCs w:val="24"/>
        </w:rPr>
      </w:pPr>
    </w:p>
    <w:p w:rsidR="000F2952" w:rsidRPr="0018791D" w:rsidRDefault="000F2952" w:rsidP="0048785E">
      <w:pPr>
        <w:pStyle w:val="ListParagraph"/>
        <w:numPr>
          <w:ilvl w:val="0"/>
          <w:numId w:val="19"/>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Standard Deviation</w:t>
      </w:r>
      <w:proofErr w:type="gramStart"/>
      <w:r w:rsidRPr="0018791D">
        <w:rPr>
          <w:rFonts w:ascii="Times New Roman" w:eastAsia="Times New Roman" w:hAnsi="Times New Roman" w:cs="Times New Roman"/>
          <w:b/>
          <w:bCs/>
          <w:sz w:val="24"/>
          <w:szCs w:val="24"/>
        </w:rPr>
        <w:t>:-</w:t>
      </w:r>
      <w:proofErr w:type="gramEnd"/>
      <w:r w:rsidRPr="0018791D">
        <w:rPr>
          <w:rFonts w:ascii="Times New Roman" w:eastAsia="Times New Roman" w:hAnsi="Times New Roman" w:cs="Times New Roman"/>
          <w:sz w:val="24"/>
          <w:szCs w:val="24"/>
        </w:rPr>
        <w:t> The standard deviation is the measure that is most often used to describe variability in data distributions. It can be thought of as a rough measure of the average amount by which observations deviate on either side of the mean. Denoted by Greek letter’s (read as sigma), standard deviation is extremely useful for judging the representatives of the mean. Standard deviation is calculated as;</w:t>
      </w:r>
    </w:p>
    <w:p w:rsidR="000F2952" w:rsidRPr="0018791D" w:rsidRDefault="000F2952" w:rsidP="0048785E">
      <w:pPr>
        <w:spacing w:after="0" w:line="360" w:lineRule="auto"/>
        <w:jc w:val="both"/>
        <w:rPr>
          <w:rFonts w:eastAsia="Times New Roman"/>
          <w:szCs w:val="24"/>
        </w:rPr>
      </w:pPr>
      <w:r w:rsidRPr="0018791D">
        <w:rPr>
          <w:rFonts w:eastAsia="Times New Roman"/>
          <w:szCs w:val="24"/>
        </w:rPr>
        <w:t> </w:t>
      </w:r>
    </w:p>
    <w:p w:rsidR="000F2952" w:rsidRPr="0018791D" w:rsidRDefault="000F2952" w:rsidP="0048785E">
      <w:pPr>
        <w:spacing w:after="0" w:line="360" w:lineRule="auto"/>
        <w:ind w:left="990"/>
        <w:jc w:val="both"/>
        <w:rPr>
          <w:rFonts w:eastAsia="Times New Roman"/>
          <w:szCs w:val="24"/>
        </w:rPr>
      </w:pPr>
      <w:r w:rsidRPr="0018791D">
        <w:rPr>
          <w:rFonts w:eastAsia="Times New Roman"/>
          <w:szCs w:val="24"/>
        </w:rPr>
        <w:lastRenderedPageBreak/>
        <w:t>Standard deviation</w:t>
      </w:r>
      <m:oMath>
        <m:r>
          <w:rPr>
            <w:rFonts w:ascii="Cambria Math" w:eastAsia="Times New Roman" w:hAnsi="Cambria Math"/>
            <w:szCs w:val="24"/>
          </w:rPr>
          <m:t>(σ)</m:t>
        </m:r>
      </m:oMath>
      <w:r w:rsidRPr="0018791D">
        <w:rPr>
          <w:rFonts w:eastAsia="Times New Roman"/>
          <w:szCs w:val="24"/>
        </w:rPr>
        <w:t xml:space="preserve">  =</w:t>
      </w:r>
      <m:oMath>
        <m:rad>
          <m:radPr>
            <m:degHide m:val="1"/>
            <m:ctrlPr>
              <w:rPr>
                <w:rFonts w:ascii="Cambria Math" w:eastAsia="Times New Roman" w:hAnsi="Cambria Math"/>
                <w:i/>
                <w:szCs w:val="24"/>
              </w:rPr>
            </m:ctrlPr>
          </m:radPr>
          <m:deg/>
          <m:e>
            <m:f>
              <m:fPr>
                <m:ctrlPr>
                  <w:rPr>
                    <w:rFonts w:ascii="Cambria Math" w:eastAsia="Times New Roman" w:hAnsi="Cambria Math"/>
                    <w:i/>
                    <w:szCs w:val="24"/>
                  </w:rPr>
                </m:ctrlPr>
              </m:fPr>
              <m:num>
                <m:nary>
                  <m:naryPr>
                    <m:chr m:val="∑"/>
                    <m:limLoc m:val="undOvr"/>
                    <m:subHide m:val="1"/>
                    <m:supHide m:val="1"/>
                    <m:ctrlPr>
                      <w:rPr>
                        <w:rFonts w:ascii="Cambria Math" w:eastAsia="Times New Roman" w:hAnsi="Cambria Math"/>
                        <w:i/>
                        <w:szCs w:val="24"/>
                      </w:rPr>
                    </m:ctrlPr>
                  </m:naryPr>
                  <m:sub/>
                  <m:sup/>
                  <m:e>
                    <m:sSup>
                      <m:sSupPr>
                        <m:ctrlPr>
                          <w:rPr>
                            <w:rFonts w:ascii="Cambria Math" w:eastAsia="Times New Roman" w:hAnsi="Cambria Math"/>
                            <w:i/>
                            <w:szCs w:val="24"/>
                          </w:rPr>
                        </m:ctrlPr>
                      </m:sSupPr>
                      <m:e>
                        <m:d>
                          <m:dPr>
                            <m:ctrlPr>
                              <w:rPr>
                                <w:rFonts w:ascii="Cambria Math" w:eastAsia="Times New Roman" w:hAnsi="Cambria Math"/>
                                <w:i/>
                                <w:szCs w:val="24"/>
                              </w:rPr>
                            </m:ctrlPr>
                          </m:dPr>
                          <m:e>
                            <m:r>
                              <w:rPr>
                                <w:rFonts w:ascii="Cambria Math" w:eastAsia="Times New Roman" w:hAnsi="Cambria Math"/>
                                <w:szCs w:val="24"/>
                              </w:rPr>
                              <m:t>X-</m:t>
                            </m:r>
                            <m:acc>
                              <m:accPr>
                                <m:chr m:val="̅"/>
                                <m:ctrlPr>
                                  <w:rPr>
                                    <w:rFonts w:ascii="Cambria Math" w:eastAsia="Times New Roman" w:hAnsi="Cambria Math"/>
                                    <w:i/>
                                    <w:szCs w:val="24"/>
                                  </w:rPr>
                                </m:ctrlPr>
                              </m:accPr>
                              <m:e>
                                <m:r>
                                  <w:rPr>
                                    <w:rFonts w:ascii="Cambria Math" w:eastAsia="Times New Roman" w:hAnsi="Cambria Math"/>
                                    <w:szCs w:val="24"/>
                                  </w:rPr>
                                  <m:t>X</m:t>
                                </m:r>
                              </m:e>
                            </m:acc>
                          </m:e>
                        </m:d>
                      </m:e>
                      <m:sup>
                        <m:r>
                          <w:rPr>
                            <w:rFonts w:ascii="Cambria Math" w:eastAsia="Times New Roman" w:hAnsi="Cambria Math"/>
                            <w:szCs w:val="24"/>
                          </w:rPr>
                          <m:t>2</m:t>
                        </m:r>
                      </m:sup>
                    </m:sSup>
                  </m:e>
                </m:nary>
              </m:num>
              <m:den>
                <m:r>
                  <w:rPr>
                    <w:rFonts w:ascii="Cambria Math" w:eastAsia="Times New Roman" w:hAnsi="Cambria Math"/>
                    <w:szCs w:val="24"/>
                  </w:rPr>
                  <m:t>N</m:t>
                </m:r>
              </m:den>
            </m:f>
          </m:e>
        </m:rad>
      </m:oMath>
    </w:p>
    <w:p w:rsidR="000F2952" w:rsidRPr="0018791D" w:rsidRDefault="000F2952" w:rsidP="0048785E">
      <w:pPr>
        <w:spacing w:after="0" w:line="360" w:lineRule="auto"/>
        <w:ind w:left="990"/>
        <w:jc w:val="both"/>
        <w:rPr>
          <w:rFonts w:eastAsia="Times New Roman"/>
          <w:szCs w:val="24"/>
        </w:rPr>
      </w:pPr>
      <w:r w:rsidRPr="0018791D">
        <w:rPr>
          <w:rFonts w:eastAsia="Times New Roman"/>
          <w:szCs w:val="24"/>
        </w:rPr>
        <w:t>Where,</w:t>
      </w:r>
    </w:p>
    <w:p w:rsidR="000F2952" w:rsidRPr="0018791D" w:rsidRDefault="000F2952" w:rsidP="0048785E">
      <w:pPr>
        <w:spacing w:after="0" w:line="360" w:lineRule="auto"/>
        <w:ind w:left="990"/>
        <w:jc w:val="both"/>
        <w:rPr>
          <w:rFonts w:eastAsia="Times New Roman"/>
          <w:szCs w:val="24"/>
        </w:rPr>
      </w:pPr>
      <m:oMath>
        <m:r>
          <w:rPr>
            <w:rFonts w:ascii="Cambria Math" w:eastAsia="Times New Roman" w:hAnsi="Cambria Math"/>
            <w:szCs w:val="24"/>
          </w:rPr>
          <m:t>σ</m:t>
        </m:r>
      </m:oMath>
      <w:r w:rsidRPr="0018791D">
        <w:rPr>
          <w:rFonts w:eastAsia="Times New Roman"/>
          <w:szCs w:val="24"/>
        </w:rPr>
        <w:t xml:space="preserve">    = Standard deviation</w:t>
      </w:r>
    </w:p>
    <w:p w:rsidR="000F2952" w:rsidRPr="0018791D" w:rsidRDefault="000F2952" w:rsidP="0048785E">
      <w:pPr>
        <w:spacing w:after="0" w:line="360" w:lineRule="auto"/>
        <w:ind w:left="990"/>
        <w:jc w:val="both"/>
        <w:rPr>
          <w:rFonts w:eastAsia="Times New Roman"/>
          <w:szCs w:val="24"/>
        </w:rPr>
      </w:pPr>
      <w:r w:rsidRPr="0018791D">
        <w:rPr>
          <w:rFonts w:eastAsia="Times New Roman"/>
          <w:szCs w:val="24"/>
        </w:rPr>
        <w:t> </w:t>
      </w:r>
      <m:oMath>
        <m:nary>
          <m:naryPr>
            <m:chr m:val="∑"/>
            <m:limLoc m:val="undOvr"/>
            <m:subHide m:val="1"/>
            <m:supHide m:val="1"/>
            <m:ctrlPr>
              <w:rPr>
                <w:rFonts w:ascii="Cambria Math" w:eastAsia="Times New Roman" w:hAnsi="Cambria Math"/>
                <w:i/>
                <w:szCs w:val="24"/>
              </w:rPr>
            </m:ctrlPr>
          </m:naryPr>
          <m:sub/>
          <m:sup/>
          <m:e>
            <m:sSup>
              <m:sSupPr>
                <m:ctrlPr>
                  <w:rPr>
                    <w:rFonts w:ascii="Cambria Math" w:eastAsia="Times New Roman" w:hAnsi="Cambria Math"/>
                    <w:i/>
                    <w:szCs w:val="24"/>
                  </w:rPr>
                </m:ctrlPr>
              </m:sSupPr>
              <m:e>
                <m:d>
                  <m:dPr>
                    <m:ctrlPr>
                      <w:rPr>
                        <w:rFonts w:ascii="Cambria Math" w:eastAsia="Times New Roman" w:hAnsi="Cambria Math"/>
                        <w:i/>
                        <w:szCs w:val="24"/>
                      </w:rPr>
                    </m:ctrlPr>
                  </m:dPr>
                  <m:e>
                    <m:r>
                      <w:rPr>
                        <w:rFonts w:ascii="Cambria Math" w:eastAsia="Times New Roman" w:hAnsi="Cambria Math"/>
                        <w:szCs w:val="24"/>
                      </w:rPr>
                      <m:t>X-</m:t>
                    </m:r>
                    <m:acc>
                      <m:accPr>
                        <m:chr m:val="̅"/>
                        <m:ctrlPr>
                          <w:rPr>
                            <w:rFonts w:ascii="Cambria Math" w:eastAsia="Times New Roman" w:hAnsi="Cambria Math"/>
                            <w:i/>
                            <w:szCs w:val="24"/>
                          </w:rPr>
                        </m:ctrlPr>
                      </m:accPr>
                      <m:e>
                        <m:r>
                          <w:rPr>
                            <w:rFonts w:ascii="Cambria Math" w:eastAsia="Times New Roman" w:hAnsi="Cambria Math"/>
                            <w:szCs w:val="24"/>
                          </w:rPr>
                          <m:t>X</m:t>
                        </m:r>
                      </m:e>
                    </m:acc>
                  </m:e>
                </m:d>
              </m:e>
              <m:sup>
                <m:r>
                  <w:rPr>
                    <w:rFonts w:ascii="Cambria Math" w:eastAsia="Times New Roman" w:hAnsi="Cambria Math"/>
                    <w:szCs w:val="24"/>
                  </w:rPr>
                  <m:t>2</m:t>
                </m:r>
              </m:sup>
            </m:sSup>
          </m:e>
        </m:nary>
      </m:oMath>
      <w:r w:rsidRPr="0018791D">
        <w:rPr>
          <w:rFonts w:eastAsia="Times New Roman"/>
          <w:szCs w:val="24"/>
        </w:rPr>
        <w:t xml:space="preserve">  = Sum of squares of the deviations Measured from arithmetic average. </w:t>
      </w:r>
    </w:p>
    <w:p w:rsidR="000F2952" w:rsidRPr="0018791D" w:rsidRDefault="000F2952" w:rsidP="0048785E">
      <w:pPr>
        <w:spacing w:after="0" w:line="360" w:lineRule="auto"/>
        <w:ind w:left="990"/>
        <w:jc w:val="both"/>
        <w:rPr>
          <w:rFonts w:eastAsia="Times New Roman"/>
          <w:szCs w:val="24"/>
        </w:rPr>
      </w:pPr>
      <w:r w:rsidRPr="0018791D">
        <w:rPr>
          <w:rFonts w:eastAsia="Times New Roman"/>
          <w:szCs w:val="24"/>
        </w:rPr>
        <w:t xml:space="preserve"> N = Number of items </w:t>
      </w:r>
    </w:p>
    <w:p w:rsidR="000F2952" w:rsidRPr="0018791D" w:rsidRDefault="000F2952" w:rsidP="0048785E">
      <w:pPr>
        <w:spacing w:after="0" w:line="360" w:lineRule="auto"/>
        <w:ind w:left="990"/>
        <w:jc w:val="both"/>
        <w:rPr>
          <w:rFonts w:eastAsia="Times New Roman"/>
          <w:szCs w:val="24"/>
        </w:rPr>
      </w:pPr>
    </w:p>
    <w:p w:rsidR="00750C4D" w:rsidRDefault="000F2952" w:rsidP="00C54AB3">
      <w:pPr>
        <w:pStyle w:val="ListParagraph"/>
        <w:numPr>
          <w:ilvl w:val="0"/>
          <w:numId w:val="19"/>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b/>
          <w:bCs/>
          <w:sz w:val="24"/>
          <w:szCs w:val="24"/>
        </w:rPr>
        <w:t>Trend Analysis:-</w:t>
      </w:r>
      <w:r w:rsidRPr="0018791D">
        <w:rPr>
          <w:rFonts w:ascii="Times New Roman" w:eastAsia="Times New Roman" w:hAnsi="Times New Roman" w:cs="Times New Roman"/>
          <w:sz w:val="24"/>
          <w:szCs w:val="24"/>
        </w:rPr>
        <w:t>Trend analysis is used to show decrease or increase in variables over the period of time. With the help of trend analysis the tendency of variables over the period can be seen clearly.</w:t>
      </w:r>
    </w:p>
    <w:p w:rsidR="00D8377B" w:rsidRPr="00C54AB3" w:rsidRDefault="00D8377B" w:rsidP="00D8377B">
      <w:pPr>
        <w:pStyle w:val="ListParagraph"/>
        <w:spacing w:after="0"/>
        <w:jc w:val="both"/>
        <w:rPr>
          <w:rFonts w:ascii="Times New Roman" w:eastAsia="Times New Roman" w:hAnsi="Times New Roman" w:cs="Times New Roman"/>
          <w:sz w:val="24"/>
          <w:szCs w:val="24"/>
        </w:rPr>
      </w:pPr>
    </w:p>
    <w:p w:rsidR="000F2952" w:rsidRPr="0018791D" w:rsidRDefault="00693D73" w:rsidP="00693D73">
      <w:pPr>
        <w:spacing w:after="0" w:line="360" w:lineRule="auto"/>
        <w:ind w:firstLine="0"/>
        <w:jc w:val="both"/>
        <w:rPr>
          <w:rFonts w:eastAsia="Times New Roman"/>
          <w:b/>
          <w:bCs/>
          <w:szCs w:val="24"/>
        </w:rPr>
      </w:pPr>
      <w:r w:rsidRPr="0018791D">
        <w:rPr>
          <w:rFonts w:eastAsia="Times New Roman"/>
          <w:b/>
          <w:bCs/>
          <w:szCs w:val="24"/>
        </w:rPr>
        <w:t xml:space="preserve">1.7 </w:t>
      </w:r>
      <w:r w:rsidR="000F2952" w:rsidRPr="0018791D">
        <w:rPr>
          <w:rFonts w:eastAsia="Times New Roman"/>
          <w:b/>
          <w:bCs/>
          <w:szCs w:val="24"/>
        </w:rPr>
        <w:t xml:space="preserve">Limitation of the Study </w:t>
      </w:r>
    </w:p>
    <w:p w:rsidR="00463CF4" w:rsidRPr="0018791D" w:rsidRDefault="004F5CDE" w:rsidP="00463CF4">
      <w:pPr>
        <w:spacing w:after="0" w:line="360" w:lineRule="auto"/>
        <w:ind w:firstLine="0"/>
        <w:jc w:val="both"/>
        <w:rPr>
          <w:rFonts w:eastAsia="Times New Roman"/>
          <w:szCs w:val="24"/>
        </w:rPr>
      </w:pPr>
      <w:r w:rsidRPr="0018791D">
        <w:rPr>
          <w:rFonts w:eastAsia="Times New Roman"/>
          <w:szCs w:val="24"/>
        </w:rPr>
        <w:t xml:space="preserve">Although there are several saving &amp; credit co-operatives in Nepal but the study has been confined to </w:t>
      </w:r>
      <w:proofErr w:type="spellStart"/>
      <w:r w:rsidRPr="0018791D">
        <w:rPr>
          <w:rFonts w:eastAsia="Times New Roman"/>
          <w:szCs w:val="24"/>
        </w:rPr>
        <w:t>Sahayatri</w:t>
      </w:r>
      <w:proofErr w:type="spellEnd"/>
      <w:r w:rsidRPr="0018791D">
        <w:rPr>
          <w:rFonts w:eastAsia="Times New Roman"/>
          <w:szCs w:val="24"/>
        </w:rPr>
        <w:t xml:space="preserve"> Saving &amp; Credit Co-operative Limited only. The main limitation</w:t>
      </w:r>
      <w:r w:rsidR="00463CF4" w:rsidRPr="0018791D">
        <w:rPr>
          <w:rFonts w:eastAsia="Times New Roman"/>
          <w:szCs w:val="24"/>
        </w:rPr>
        <w:t xml:space="preserve">s of the study are as follows. </w:t>
      </w:r>
    </w:p>
    <w:p w:rsidR="004F5CDE" w:rsidRPr="0018791D" w:rsidRDefault="004F5CDE" w:rsidP="00693D73">
      <w:pPr>
        <w:pStyle w:val="ListParagraph"/>
        <w:numPr>
          <w:ilvl w:val="0"/>
          <w:numId w:val="32"/>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As the study is the partial fulfillment of BBS program, the time assigned for it is limited i.e. to be completed within the specific time frame. Consequently the study faced time and resource constraints. </w:t>
      </w:r>
    </w:p>
    <w:p w:rsidR="004F5CDE" w:rsidRPr="0018791D" w:rsidRDefault="004F5CDE" w:rsidP="00693D73">
      <w:pPr>
        <w:pStyle w:val="ListParagraph"/>
        <w:numPr>
          <w:ilvl w:val="0"/>
          <w:numId w:val="32"/>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The study is only concentrated in working capital management and financial performance of the SSACCOS. </w:t>
      </w:r>
    </w:p>
    <w:p w:rsidR="00693D73" w:rsidRPr="0018791D" w:rsidRDefault="004F5CDE" w:rsidP="00693D73">
      <w:pPr>
        <w:pStyle w:val="ListParagraph"/>
        <w:numPr>
          <w:ilvl w:val="0"/>
          <w:numId w:val="32"/>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The study is mainly based on secondary data.</w:t>
      </w:r>
    </w:p>
    <w:p w:rsidR="00693D73" w:rsidRPr="0018791D" w:rsidRDefault="004F5CDE" w:rsidP="00693D73">
      <w:pPr>
        <w:pStyle w:val="ListParagraph"/>
        <w:numPr>
          <w:ilvl w:val="0"/>
          <w:numId w:val="32"/>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Although there are many Saving &amp; Credit Co-operative Limited but the study confines to only SSACCOS. </w:t>
      </w:r>
    </w:p>
    <w:p w:rsidR="004F5CDE" w:rsidRPr="0018791D" w:rsidRDefault="004F5CDE" w:rsidP="005F0E6D">
      <w:pPr>
        <w:pStyle w:val="ListParagraph"/>
        <w:numPr>
          <w:ilvl w:val="0"/>
          <w:numId w:val="32"/>
        </w:numPr>
        <w:spacing w:after="0"/>
        <w:jc w:val="both"/>
        <w:rPr>
          <w:rFonts w:ascii="Times New Roman" w:eastAsia="Times New Roman" w:hAnsi="Times New Roman" w:cs="Times New Roman"/>
          <w:sz w:val="24"/>
          <w:szCs w:val="24"/>
        </w:rPr>
      </w:pPr>
      <w:r w:rsidRPr="0018791D">
        <w:rPr>
          <w:rFonts w:ascii="Times New Roman" w:eastAsia="Times New Roman" w:hAnsi="Times New Roman" w:cs="Times New Roman"/>
          <w:sz w:val="24"/>
          <w:szCs w:val="24"/>
        </w:rPr>
        <w:t xml:space="preserve">The study follows limited tools such as ratio analysis, mean, standard deviation. </w:t>
      </w:r>
    </w:p>
    <w:p w:rsidR="004F5CDE" w:rsidRPr="00035A20" w:rsidRDefault="004F5CDE" w:rsidP="00035A20">
      <w:pPr>
        <w:shd w:val="clear" w:color="auto" w:fill="FFFFFF"/>
        <w:spacing w:line="360" w:lineRule="auto"/>
        <w:ind w:firstLine="0"/>
        <w:jc w:val="both"/>
        <w:rPr>
          <w:color w:val="000000" w:themeColor="text1"/>
          <w:szCs w:val="24"/>
        </w:rPr>
      </w:pPr>
      <w:r w:rsidRPr="0018791D">
        <w:rPr>
          <w:color w:val="000000" w:themeColor="text1"/>
          <w:szCs w:val="24"/>
        </w:rPr>
        <w:br/>
        <w:t>In the research t</w:t>
      </w:r>
      <w:r w:rsidR="005F0E6D" w:rsidRPr="0018791D">
        <w:rPr>
          <w:color w:val="000000" w:themeColor="text1"/>
          <w:szCs w:val="24"/>
        </w:rPr>
        <w:t>ime</w:t>
      </w:r>
      <w:r w:rsidRPr="0018791D">
        <w:rPr>
          <w:color w:val="000000" w:themeColor="text1"/>
          <w:szCs w:val="24"/>
        </w:rPr>
        <w:t>,</w:t>
      </w:r>
      <w:r w:rsidR="005F0E6D" w:rsidRPr="0018791D">
        <w:rPr>
          <w:color w:val="000000" w:themeColor="text1"/>
          <w:szCs w:val="24"/>
        </w:rPr>
        <w:t xml:space="preserve"> </w:t>
      </w:r>
      <w:r w:rsidRPr="0018791D">
        <w:rPr>
          <w:color w:val="000000" w:themeColor="text1"/>
          <w:szCs w:val="24"/>
        </w:rPr>
        <w:t>we are not able to use primary data of this organization.</w:t>
      </w:r>
      <w:r w:rsidR="005F0E6D" w:rsidRPr="0018791D">
        <w:rPr>
          <w:color w:val="000000" w:themeColor="text1"/>
          <w:szCs w:val="24"/>
        </w:rPr>
        <w:t xml:space="preserve"> </w:t>
      </w:r>
      <w:r w:rsidRPr="0018791D">
        <w:rPr>
          <w:color w:val="000000" w:themeColor="text1"/>
          <w:szCs w:val="24"/>
        </w:rPr>
        <w:t>We used secondary data like annual general meeting report, other pub</w:t>
      </w:r>
      <w:r w:rsidR="00035A20">
        <w:rPr>
          <w:color w:val="000000" w:themeColor="text1"/>
          <w:szCs w:val="24"/>
        </w:rPr>
        <w:t>lished and unpublished data.   </w:t>
      </w:r>
    </w:p>
    <w:p w:rsidR="009E4A1F" w:rsidRDefault="009E4A1F" w:rsidP="00035A20">
      <w:pPr>
        <w:spacing w:line="360" w:lineRule="auto"/>
        <w:ind w:firstLine="0"/>
        <w:jc w:val="center"/>
        <w:rPr>
          <w:rFonts w:eastAsia="Times New Roman"/>
          <w:spacing w:val="-19"/>
          <w:sz w:val="28"/>
          <w:szCs w:val="28"/>
        </w:rPr>
      </w:pPr>
    </w:p>
    <w:p w:rsidR="009E4A1F" w:rsidRDefault="009E4A1F" w:rsidP="00F148C1">
      <w:pPr>
        <w:spacing w:line="360" w:lineRule="auto"/>
        <w:ind w:firstLine="0"/>
        <w:rPr>
          <w:rFonts w:eastAsia="Times New Roman"/>
          <w:spacing w:val="-19"/>
          <w:sz w:val="28"/>
          <w:szCs w:val="28"/>
        </w:rPr>
      </w:pPr>
    </w:p>
    <w:p w:rsidR="000F2952" w:rsidRPr="00D8377B" w:rsidRDefault="009E4A1F" w:rsidP="00035A20">
      <w:pPr>
        <w:spacing w:line="360" w:lineRule="auto"/>
        <w:ind w:firstLine="0"/>
        <w:jc w:val="center"/>
        <w:rPr>
          <w:rFonts w:eastAsia="Times New Roman"/>
          <w:spacing w:val="-19"/>
          <w:szCs w:val="24"/>
        </w:rPr>
      </w:pPr>
      <w:r>
        <w:rPr>
          <w:rFonts w:eastAsia="Times New Roman"/>
          <w:spacing w:val="-19"/>
          <w:szCs w:val="24"/>
        </w:rPr>
        <w:lastRenderedPageBreak/>
        <w:t xml:space="preserve">              </w:t>
      </w:r>
      <w:r w:rsidR="000F2952" w:rsidRPr="00D8377B">
        <w:rPr>
          <w:rFonts w:eastAsia="Times New Roman"/>
          <w:spacing w:val="-19"/>
          <w:szCs w:val="24"/>
        </w:rPr>
        <w:t>CHAPTER - II</w:t>
      </w:r>
    </w:p>
    <w:p w:rsidR="000F2952" w:rsidRPr="00D8377B" w:rsidRDefault="005F0E6D" w:rsidP="00035A20">
      <w:pPr>
        <w:spacing w:after="0" w:line="360" w:lineRule="auto"/>
        <w:jc w:val="center"/>
        <w:rPr>
          <w:rFonts w:eastAsia="Times New Roman"/>
          <w:b/>
          <w:bCs/>
          <w:spacing w:val="-19"/>
          <w:szCs w:val="24"/>
        </w:rPr>
      </w:pPr>
      <w:r w:rsidRPr="00D8377B">
        <w:rPr>
          <w:rFonts w:eastAsia="Times New Roman"/>
          <w:b/>
          <w:bCs/>
          <w:spacing w:val="-19"/>
          <w:szCs w:val="24"/>
        </w:rPr>
        <w:t>RESULT AND ANALYSIS</w:t>
      </w:r>
    </w:p>
    <w:p w:rsidR="00750C4D" w:rsidRPr="00750C4D" w:rsidRDefault="00750C4D" w:rsidP="0048785E">
      <w:pPr>
        <w:spacing w:after="0" w:line="360" w:lineRule="auto"/>
        <w:jc w:val="center"/>
        <w:rPr>
          <w:rFonts w:eastAsia="Times New Roman"/>
          <w:b/>
          <w:bCs/>
          <w:spacing w:val="-19"/>
          <w:sz w:val="28"/>
          <w:szCs w:val="28"/>
        </w:rPr>
      </w:pPr>
    </w:p>
    <w:p w:rsidR="00D70EE7" w:rsidRPr="00750C4D" w:rsidRDefault="00D70EE7" w:rsidP="00750C4D">
      <w:pPr>
        <w:spacing w:line="360" w:lineRule="auto"/>
        <w:ind w:firstLine="0"/>
        <w:jc w:val="both"/>
      </w:pPr>
      <w:r w:rsidRPr="00750C4D">
        <w:t>This chapter deals with presentation and analysis of data collected source and component. The main purpose of this chapter is to convert all the raw data into und</w:t>
      </w:r>
      <w:r w:rsidR="00750C4D">
        <w:t xml:space="preserve">erstandable form. </w:t>
      </w:r>
      <w:r w:rsidRPr="00750C4D">
        <w:t>It is process of collecting, organizing, summarizing, tabulating and presenting data into vario</w:t>
      </w:r>
      <w:r w:rsidR="00750C4D">
        <w:t>us charts table and other form.</w:t>
      </w:r>
      <w:r w:rsidRPr="00750C4D">
        <w:t xml:space="preserve"> Here the data collected from various source have been analyzed to meet the various dimensions of the problem of study and major findings of the study are presented systematically.</w:t>
      </w:r>
    </w:p>
    <w:p w:rsidR="000F2952" w:rsidRPr="0018791D" w:rsidRDefault="000F2952" w:rsidP="003D0DB5">
      <w:pPr>
        <w:spacing w:after="0" w:line="360" w:lineRule="auto"/>
        <w:ind w:firstLine="0"/>
        <w:jc w:val="both"/>
        <w:rPr>
          <w:rFonts w:eastAsia="Times New Roman"/>
          <w:szCs w:val="24"/>
        </w:rPr>
      </w:pPr>
      <w:r w:rsidRPr="0018791D">
        <w:rPr>
          <w:rFonts w:eastAsia="Times New Roman"/>
          <w:szCs w:val="24"/>
        </w:rPr>
        <w:t>To find the answer of research problem, the collected data are necessary to present and analyze by processing. This chapter will present the data on table &amp; figure. The main objective of the study is to present data and analyze them with the help of various financial and statistical tools. This chapter consists of analysis and presentation of empirical data. The important variables are very sensitive and taken into consideration, so this chapter will present the analysis of components of working capital. The major ratios for the study are liquidity ratios, assets management ratio, debt management ratios, profitability ratios and composition of working capital. The variables of the ratios indicated above are also tried to study in details. Firstly it is attempted to deal about the working capital policies followed by co-operative and then financial position of success/failure companies has been ana</w:t>
      </w:r>
      <w:r w:rsidR="003D0DB5">
        <w:rPr>
          <w:rFonts w:eastAsia="Times New Roman"/>
          <w:szCs w:val="24"/>
        </w:rPr>
        <w:t>lyzed applying various methods.</w:t>
      </w:r>
    </w:p>
    <w:p w:rsidR="00E24B52" w:rsidRPr="0018791D" w:rsidRDefault="00E24B52" w:rsidP="0048785E">
      <w:pPr>
        <w:spacing w:after="0" w:line="360" w:lineRule="auto"/>
        <w:jc w:val="both"/>
        <w:rPr>
          <w:rFonts w:eastAsia="Times New Roman"/>
          <w:szCs w:val="24"/>
        </w:rPr>
      </w:pPr>
    </w:p>
    <w:p w:rsidR="000F2952" w:rsidRPr="0018791D" w:rsidRDefault="005F0E6D" w:rsidP="0048785E">
      <w:pPr>
        <w:pStyle w:val="ListParagraph"/>
        <w:numPr>
          <w:ilvl w:val="1"/>
          <w:numId w:val="24"/>
        </w:numPr>
        <w:spacing w:after="0"/>
        <w:jc w:val="both"/>
        <w:rPr>
          <w:rFonts w:ascii="Times New Roman" w:eastAsia="Times New Roman" w:hAnsi="Times New Roman" w:cs="Times New Roman"/>
          <w:b/>
          <w:bCs/>
          <w:sz w:val="24"/>
          <w:szCs w:val="24"/>
        </w:rPr>
      </w:pPr>
      <w:r w:rsidRPr="0018791D">
        <w:rPr>
          <w:rFonts w:ascii="Times New Roman" w:eastAsia="Times New Roman" w:hAnsi="Times New Roman" w:cs="Times New Roman"/>
          <w:b/>
          <w:bCs/>
          <w:sz w:val="24"/>
          <w:szCs w:val="24"/>
        </w:rPr>
        <w:t xml:space="preserve"> </w:t>
      </w:r>
      <w:r w:rsidR="000F2952" w:rsidRPr="0018791D">
        <w:rPr>
          <w:rFonts w:ascii="Times New Roman" w:eastAsia="Times New Roman" w:hAnsi="Times New Roman" w:cs="Times New Roman"/>
          <w:b/>
          <w:bCs/>
          <w:sz w:val="24"/>
          <w:szCs w:val="24"/>
        </w:rPr>
        <w:t xml:space="preserve">Working Capital Policy &amp; Trend Analysis </w:t>
      </w:r>
    </w:p>
    <w:p w:rsidR="00E24B52" w:rsidRDefault="000F2952" w:rsidP="007275A8">
      <w:pPr>
        <w:spacing w:after="0" w:line="360" w:lineRule="auto"/>
        <w:ind w:firstLine="0"/>
        <w:jc w:val="both"/>
        <w:rPr>
          <w:rFonts w:eastAsia="Times New Roman"/>
          <w:szCs w:val="24"/>
        </w:rPr>
      </w:pPr>
      <w:r w:rsidRPr="0018791D">
        <w:rPr>
          <w:rFonts w:eastAsia="Times New Roman"/>
          <w:szCs w:val="24"/>
        </w:rPr>
        <w:t xml:space="preserve">Working capital policy can be categorized into three categories aggressive, moderate and conservative policy. NEPSE have also followed the above mentioned types of working capital policies. The firms use to adopt different working capital policies according to the financial managers' attitude towards the risk return trade off. One of the most important decisions of financial manager is how much current liabilities should be used to finance current assets. Hence, it is tried to analyze on the basis various variables and ratios, taking five years data. The analysis is done period wise. </w:t>
      </w:r>
      <w:r w:rsidR="00360F1D" w:rsidRPr="0018791D">
        <w:rPr>
          <w:rFonts w:eastAsia="Times New Roman"/>
          <w:szCs w:val="24"/>
        </w:rPr>
        <w:tab/>
      </w:r>
    </w:p>
    <w:p w:rsidR="00F148C1" w:rsidRDefault="00F148C1" w:rsidP="007275A8">
      <w:pPr>
        <w:spacing w:after="0" w:line="360" w:lineRule="auto"/>
        <w:ind w:firstLine="0"/>
        <w:jc w:val="both"/>
        <w:rPr>
          <w:rFonts w:eastAsia="Times New Roman"/>
          <w:szCs w:val="24"/>
        </w:rPr>
      </w:pPr>
    </w:p>
    <w:p w:rsidR="00F148C1" w:rsidRDefault="00F148C1" w:rsidP="007275A8">
      <w:pPr>
        <w:spacing w:after="0" w:line="360" w:lineRule="auto"/>
        <w:ind w:firstLine="0"/>
        <w:jc w:val="both"/>
        <w:rPr>
          <w:rFonts w:eastAsia="Times New Roman"/>
          <w:szCs w:val="24"/>
        </w:rPr>
      </w:pPr>
    </w:p>
    <w:p w:rsidR="00F148C1" w:rsidRPr="0018791D" w:rsidRDefault="00F148C1" w:rsidP="007275A8">
      <w:pPr>
        <w:spacing w:after="0" w:line="360" w:lineRule="auto"/>
        <w:ind w:firstLine="0"/>
        <w:jc w:val="both"/>
        <w:rPr>
          <w:rFonts w:eastAsia="Times New Roman"/>
          <w:szCs w:val="24"/>
        </w:rPr>
      </w:pPr>
    </w:p>
    <w:p w:rsidR="000F2952" w:rsidRPr="0018791D" w:rsidRDefault="000F2952" w:rsidP="0048785E">
      <w:pPr>
        <w:pStyle w:val="ListParagraph"/>
        <w:numPr>
          <w:ilvl w:val="2"/>
          <w:numId w:val="24"/>
        </w:numPr>
        <w:spacing w:after="0"/>
        <w:jc w:val="both"/>
        <w:rPr>
          <w:rFonts w:ascii="Times New Roman" w:eastAsia="Times New Roman" w:hAnsi="Times New Roman" w:cs="Times New Roman"/>
          <w:b/>
          <w:bCs/>
          <w:sz w:val="24"/>
          <w:szCs w:val="24"/>
        </w:rPr>
      </w:pPr>
      <w:r w:rsidRPr="0018791D">
        <w:rPr>
          <w:rFonts w:ascii="Times New Roman" w:eastAsia="Times New Roman" w:hAnsi="Times New Roman" w:cs="Times New Roman"/>
          <w:b/>
          <w:bCs/>
          <w:sz w:val="24"/>
          <w:szCs w:val="24"/>
        </w:rPr>
        <w:lastRenderedPageBreak/>
        <w:t xml:space="preserve">Analysis of Composition of Current Assets  </w:t>
      </w:r>
    </w:p>
    <w:p w:rsidR="0048785E" w:rsidRPr="0018791D" w:rsidRDefault="000F2952" w:rsidP="004273A2">
      <w:pPr>
        <w:spacing w:after="0" w:line="360" w:lineRule="auto"/>
        <w:ind w:firstLine="0"/>
        <w:jc w:val="both"/>
        <w:rPr>
          <w:rFonts w:eastAsia="Times New Roman"/>
          <w:szCs w:val="24"/>
        </w:rPr>
      </w:pPr>
      <w:r w:rsidRPr="0018791D">
        <w:rPr>
          <w:rFonts w:eastAsia="Times New Roman"/>
          <w:szCs w:val="24"/>
        </w:rPr>
        <w:t xml:space="preserve">Business needs different types of assets to operate its activities some assets are needed for the long term fulfillment of the business activities while others are needed to carry out the day to day operation of the business. The assets that are used to carry out the day to day operation of business are known as current assets. Every cooperative has to maintain the appropriate level of current assets to run the business smoothly because the success/failure of any co-operative depends upon the proper management of current assets. The level of current assets is analyzed as year-wise. The main components of current assets of </w:t>
      </w:r>
      <w:r w:rsidR="00360F1D" w:rsidRPr="0018791D">
        <w:rPr>
          <w:rFonts w:eastAsia="Times New Roman"/>
          <w:szCs w:val="24"/>
        </w:rPr>
        <w:t>SACCOS</w:t>
      </w:r>
      <w:r w:rsidR="004273A2" w:rsidRPr="0018791D">
        <w:rPr>
          <w:rFonts w:eastAsia="Times New Roman"/>
          <w:szCs w:val="24"/>
        </w:rPr>
        <w:t xml:space="preserve"> </w:t>
      </w:r>
      <w:r w:rsidRPr="0018791D">
        <w:rPr>
          <w:rFonts w:eastAsia="Times New Roman"/>
          <w:szCs w:val="24"/>
        </w:rPr>
        <w:t xml:space="preserve">are cash, bank balance; loan, advances and Miscellaneous current assets are also the components of it. Outstanding incomes, interest receivable, and other current assets are included on miscellaneous current assets. </w:t>
      </w:r>
    </w:p>
    <w:p w:rsidR="000F2952" w:rsidRPr="009E4A1F" w:rsidRDefault="000F2952" w:rsidP="009E4A1F">
      <w:pPr>
        <w:spacing w:after="0" w:line="360" w:lineRule="auto"/>
        <w:rPr>
          <w:rFonts w:eastAsia="Times New Roman"/>
          <w:szCs w:val="24"/>
        </w:rPr>
      </w:pPr>
      <w:r w:rsidRPr="009E4A1F">
        <w:rPr>
          <w:rFonts w:eastAsia="Times New Roman"/>
          <w:szCs w:val="24"/>
        </w:rPr>
        <w:t>Table: 2.1</w:t>
      </w:r>
    </w:p>
    <w:p w:rsidR="0048785E" w:rsidRPr="00D8377B" w:rsidRDefault="000F2952" w:rsidP="009E4A1F">
      <w:pPr>
        <w:spacing w:after="0" w:line="360" w:lineRule="auto"/>
        <w:rPr>
          <w:rFonts w:eastAsia="Times New Roman"/>
          <w:b/>
          <w:bCs/>
          <w:i/>
          <w:iCs/>
          <w:szCs w:val="24"/>
        </w:rPr>
      </w:pPr>
      <w:r w:rsidRPr="00D8377B">
        <w:rPr>
          <w:rFonts w:eastAsia="Times New Roman"/>
          <w:b/>
          <w:bCs/>
          <w:i/>
          <w:iCs/>
          <w:szCs w:val="24"/>
        </w:rPr>
        <w:t>Components of Current Assets</w:t>
      </w:r>
    </w:p>
    <w:tbl>
      <w:tblPr>
        <w:tblStyle w:val="LightShading"/>
        <w:tblW w:w="4793" w:type="pct"/>
        <w:tblLayout w:type="fixed"/>
        <w:tblLook w:val="06A0" w:firstRow="1" w:lastRow="0" w:firstColumn="1" w:lastColumn="0" w:noHBand="1" w:noVBand="1"/>
      </w:tblPr>
      <w:tblGrid>
        <w:gridCol w:w="1680"/>
        <w:gridCol w:w="1611"/>
        <w:gridCol w:w="1786"/>
        <w:gridCol w:w="1881"/>
        <w:gridCol w:w="1785"/>
      </w:tblGrid>
      <w:tr w:rsidR="0018791D" w:rsidRPr="0018791D" w:rsidTr="00D8377B">
        <w:trPr>
          <w:cnfStyle w:val="100000000000" w:firstRow="1" w:lastRow="0" w:firstColumn="0" w:lastColumn="0" w:oddVBand="0" w:evenVBand="0" w:oddHBand="0" w:evenHBand="0" w:firstRowFirstColumn="0" w:firstRowLastColumn="0" w:lastRowFirstColumn="0" w:lastRowLastColumn="0"/>
          <w:trHeight w:val="513"/>
        </w:trPr>
        <w:tc>
          <w:tcPr>
            <w:cnfStyle w:val="001000000000" w:firstRow="0" w:lastRow="0" w:firstColumn="1" w:lastColumn="0" w:oddVBand="0" w:evenVBand="0" w:oddHBand="0" w:evenHBand="0" w:firstRowFirstColumn="0" w:firstRowLastColumn="0" w:lastRowFirstColumn="0" w:lastRowLastColumn="0"/>
            <w:tcW w:w="960" w:type="pct"/>
          </w:tcPr>
          <w:p w:rsidR="000F2952" w:rsidRPr="00D8377B" w:rsidRDefault="000F2952" w:rsidP="00F148C1">
            <w:pPr>
              <w:spacing w:line="360" w:lineRule="auto"/>
              <w:ind w:firstLine="0"/>
              <w:jc w:val="center"/>
              <w:rPr>
                <w:rFonts w:eastAsia="Times New Roman"/>
                <w:szCs w:val="24"/>
              </w:rPr>
            </w:pPr>
            <w:r w:rsidRPr="00D8377B">
              <w:rPr>
                <w:rFonts w:eastAsia="Times New Roman"/>
                <w:szCs w:val="24"/>
              </w:rPr>
              <w:t>Years</w:t>
            </w:r>
          </w:p>
        </w:tc>
        <w:tc>
          <w:tcPr>
            <w:tcW w:w="921" w:type="pct"/>
          </w:tcPr>
          <w:p w:rsidR="000F2952" w:rsidRPr="00D8377B" w:rsidRDefault="000F2952" w:rsidP="00F148C1">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Cash</w:t>
            </w:r>
          </w:p>
        </w:tc>
        <w:tc>
          <w:tcPr>
            <w:tcW w:w="1021" w:type="pct"/>
          </w:tcPr>
          <w:p w:rsidR="000F2952" w:rsidRPr="00D8377B" w:rsidRDefault="000F2952" w:rsidP="00F148C1">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Bank Balance</w:t>
            </w:r>
          </w:p>
        </w:tc>
        <w:tc>
          <w:tcPr>
            <w:tcW w:w="1076" w:type="pct"/>
          </w:tcPr>
          <w:p w:rsidR="000F2952" w:rsidRPr="00D8377B" w:rsidRDefault="000F2952" w:rsidP="00F148C1">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Loan &amp; Advances</w:t>
            </w:r>
          </w:p>
        </w:tc>
        <w:tc>
          <w:tcPr>
            <w:tcW w:w="1021" w:type="pct"/>
          </w:tcPr>
          <w:p w:rsidR="000F2952" w:rsidRPr="00D8377B" w:rsidRDefault="000F2952" w:rsidP="00F148C1">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Total current Assets</w:t>
            </w:r>
          </w:p>
        </w:tc>
      </w:tr>
      <w:tr w:rsidR="0018791D" w:rsidRPr="0018791D" w:rsidTr="00D8377B">
        <w:trPr>
          <w:trHeight w:val="501"/>
        </w:trPr>
        <w:tc>
          <w:tcPr>
            <w:cnfStyle w:val="001000000000" w:firstRow="0" w:lastRow="0" w:firstColumn="1" w:lastColumn="0" w:oddVBand="0" w:evenVBand="0" w:oddHBand="0" w:evenHBand="0" w:firstRowFirstColumn="0" w:firstRowLastColumn="0" w:lastRowFirstColumn="0" w:lastRowLastColumn="0"/>
            <w:tcW w:w="960" w:type="pct"/>
          </w:tcPr>
          <w:p w:rsidR="005F1917" w:rsidRPr="00D8377B" w:rsidRDefault="004C7256" w:rsidP="00F148C1">
            <w:pPr>
              <w:spacing w:line="360" w:lineRule="auto"/>
              <w:ind w:firstLine="0"/>
              <w:jc w:val="center"/>
              <w:rPr>
                <w:rFonts w:eastAsia="Times New Roman"/>
                <w:b w:val="0"/>
                <w:bCs w:val="0"/>
                <w:szCs w:val="24"/>
              </w:rPr>
            </w:pPr>
            <w:r w:rsidRPr="00D8377B">
              <w:rPr>
                <w:rFonts w:eastAsia="Times New Roman"/>
                <w:b w:val="0"/>
                <w:bCs w:val="0"/>
                <w:szCs w:val="24"/>
              </w:rPr>
              <w:t>2073/74</w:t>
            </w:r>
          </w:p>
        </w:tc>
        <w:tc>
          <w:tcPr>
            <w:tcW w:w="921" w:type="pct"/>
          </w:tcPr>
          <w:p w:rsidR="005F1917"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196044979.9</w:t>
            </w:r>
          </w:p>
        </w:tc>
        <w:tc>
          <w:tcPr>
            <w:tcW w:w="1021" w:type="pct"/>
          </w:tcPr>
          <w:p w:rsidR="00877170"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34482534.38</w:t>
            </w:r>
          </w:p>
          <w:p w:rsidR="005F1917" w:rsidRPr="00D8377B" w:rsidRDefault="005F1917"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c>
          <w:tcPr>
            <w:tcW w:w="1076" w:type="pct"/>
          </w:tcPr>
          <w:p w:rsidR="00877170"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209286947.5</w:t>
            </w:r>
          </w:p>
          <w:p w:rsidR="005F1917" w:rsidRPr="00D8377B" w:rsidRDefault="005F1917"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c>
          <w:tcPr>
            <w:tcW w:w="1021" w:type="pct"/>
          </w:tcPr>
          <w:p w:rsidR="005F1917"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439814461.8</w:t>
            </w:r>
          </w:p>
        </w:tc>
      </w:tr>
      <w:tr w:rsidR="0018791D" w:rsidRPr="0018791D" w:rsidTr="00D8377B">
        <w:trPr>
          <w:trHeight w:val="513"/>
        </w:trPr>
        <w:tc>
          <w:tcPr>
            <w:cnfStyle w:val="001000000000" w:firstRow="0" w:lastRow="0" w:firstColumn="1" w:lastColumn="0" w:oddVBand="0" w:evenVBand="0" w:oddHBand="0" w:evenHBand="0" w:firstRowFirstColumn="0" w:firstRowLastColumn="0" w:lastRowFirstColumn="0" w:lastRowLastColumn="0"/>
            <w:tcW w:w="960" w:type="pct"/>
          </w:tcPr>
          <w:p w:rsidR="005F1917" w:rsidRPr="00D8377B" w:rsidRDefault="005F1917" w:rsidP="00F148C1">
            <w:pPr>
              <w:spacing w:line="360" w:lineRule="auto"/>
              <w:ind w:firstLine="0"/>
              <w:jc w:val="center"/>
              <w:rPr>
                <w:rFonts w:eastAsia="Times New Roman"/>
                <w:b w:val="0"/>
                <w:bCs w:val="0"/>
                <w:szCs w:val="24"/>
              </w:rPr>
            </w:pPr>
            <w:r w:rsidRPr="00D8377B">
              <w:rPr>
                <w:rFonts w:eastAsia="Times New Roman"/>
                <w:b w:val="0"/>
                <w:bCs w:val="0"/>
                <w:szCs w:val="24"/>
              </w:rPr>
              <w:t>2074/075</w:t>
            </w:r>
          </w:p>
        </w:tc>
        <w:tc>
          <w:tcPr>
            <w:tcW w:w="921" w:type="pct"/>
          </w:tcPr>
          <w:p w:rsidR="005F1917"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229521584.8</w:t>
            </w:r>
          </w:p>
        </w:tc>
        <w:tc>
          <w:tcPr>
            <w:tcW w:w="1021" w:type="pct"/>
          </w:tcPr>
          <w:p w:rsidR="00877170"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56493515.81</w:t>
            </w:r>
          </w:p>
          <w:p w:rsidR="005F1917" w:rsidRPr="00D8377B" w:rsidRDefault="005F1917"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c>
          <w:tcPr>
            <w:tcW w:w="1076" w:type="pct"/>
          </w:tcPr>
          <w:p w:rsidR="00877170"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224572145.8</w:t>
            </w:r>
          </w:p>
          <w:p w:rsidR="005F1917" w:rsidRPr="00D8377B" w:rsidRDefault="005F1917"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c>
          <w:tcPr>
            <w:tcW w:w="1021" w:type="pct"/>
          </w:tcPr>
          <w:p w:rsidR="00877170" w:rsidRPr="00D8377B" w:rsidRDefault="00877170"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D8377B">
              <w:rPr>
                <w:color w:val="000000"/>
                <w:szCs w:val="24"/>
              </w:rPr>
              <w:t>510587246.5</w:t>
            </w:r>
          </w:p>
          <w:p w:rsidR="005F1917" w:rsidRPr="00D8377B" w:rsidRDefault="005F1917" w:rsidP="00F148C1">
            <w:pPr>
              <w:spacing w:line="360" w:lineRule="auto"/>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r>
      <w:tr w:rsidR="0018791D" w:rsidRPr="0018791D" w:rsidTr="00D8377B">
        <w:trPr>
          <w:trHeight w:val="501"/>
        </w:trPr>
        <w:tc>
          <w:tcPr>
            <w:cnfStyle w:val="001000000000" w:firstRow="0" w:lastRow="0" w:firstColumn="1" w:lastColumn="0" w:oddVBand="0" w:evenVBand="0" w:oddHBand="0" w:evenHBand="0" w:firstRowFirstColumn="0" w:firstRowLastColumn="0" w:lastRowFirstColumn="0" w:lastRowLastColumn="0"/>
            <w:tcW w:w="960" w:type="pct"/>
          </w:tcPr>
          <w:p w:rsidR="000F2952" w:rsidRPr="00D8377B" w:rsidRDefault="009613F9" w:rsidP="00F148C1">
            <w:pPr>
              <w:spacing w:line="360" w:lineRule="auto"/>
              <w:ind w:firstLine="0"/>
              <w:jc w:val="center"/>
              <w:rPr>
                <w:rFonts w:eastAsia="Times New Roman"/>
                <w:b w:val="0"/>
                <w:bCs w:val="0"/>
                <w:szCs w:val="24"/>
              </w:rPr>
            </w:pPr>
            <w:r w:rsidRPr="00D8377B">
              <w:rPr>
                <w:rFonts w:eastAsia="Times New Roman"/>
                <w:b w:val="0"/>
                <w:bCs w:val="0"/>
                <w:szCs w:val="24"/>
              </w:rPr>
              <w:t>2075</w:t>
            </w:r>
            <w:r w:rsidR="00671766" w:rsidRPr="00D8377B">
              <w:rPr>
                <w:rFonts w:eastAsia="Times New Roman"/>
                <w:b w:val="0"/>
                <w:bCs w:val="0"/>
                <w:szCs w:val="24"/>
              </w:rPr>
              <w:t>/76</w:t>
            </w:r>
          </w:p>
        </w:tc>
        <w:tc>
          <w:tcPr>
            <w:tcW w:w="9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261187132.46</w:t>
            </w:r>
          </w:p>
        </w:tc>
        <w:tc>
          <w:tcPr>
            <w:tcW w:w="1021" w:type="pct"/>
          </w:tcPr>
          <w:p w:rsidR="000F2952" w:rsidRPr="00D8377B" w:rsidRDefault="0071670D"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48083722.07</w:t>
            </w:r>
          </w:p>
        </w:tc>
        <w:tc>
          <w:tcPr>
            <w:tcW w:w="1076" w:type="pct"/>
          </w:tcPr>
          <w:p w:rsidR="000F2952" w:rsidRPr="00D8377B" w:rsidRDefault="00983EFF"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268095796.90</w:t>
            </w:r>
          </w:p>
        </w:tc>
        <w:tc>
          <w:tcPr>
            <w:tcW w:w="10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D8377B">
              <w:rPr>
                <w:rFonts w:eastAsia="Times New Roman"/>
                <w:color w:val="000000"/>
                <w:szCs w:val="24"/>
              </w:rPr>
              <w:t>577366651.4</w:t>
            </w:r>
          </w:p>
          <w:p w:rsidR="004273A2" w:rsidRPr="00D8377B" w:rsidRDefault="004273A2"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r>
      <w:tr w:rsidR="0018791D" w:rsidRPr="0018791D" w:rsidTr="00D8377B">
        <w:trPr>
          <w:trHeight w:val="501"/>
        </w:trPr>
        <w:tc>
          <w:tcPr>
            <w:cnfStyle w:val="001000000000" w:firstRow="0" w:lastRow="0" w:firstColumn="1" w:lastColumn="0" w:oddVBand="0" w:evenVBand="0" w:oddHBand="0" w:evenHBand="0" w:firstRowFirstColumn="0" w:firstRowLastColumn="0" w:lastRowFirstColumn="0" w:lastRowLastColumn="0"/>
            <w:tcW w:w="960" w:type="pct"/>
          </w:tcPr>
          <w:p w:rsidR="000F2952" w:rsidRPr="00D8377B" w:rsidRDefault="009613F9" w:rsidP="00F148C1">
            <w:pPr>
              <w:spacing w:line="360" w:lineRule="auto"/>
              <w:ind w:firstLine="0"/>
              <w:jc w:val="center"/>
              <w:rPr>
                <w:rFonts w:eastAsia="Times New Roman"/>
                <w:b w:val="0"/>
                <w:bCs w:val="0"/>
                <w:szCs w:val="24"/>
              </w:rPr>
            </w:pPr>
            <w:r w:rsidRPr="00D8377B">
              <w:rPr>
                <w:rFonts w:eastAsia="Times New Roman"/>
                <w:b w:val="0"/>
                <w:bCs w:val="0"/>
                <w:szCs w:val="24"/>
              </w:rPr>
              <w:t>2076/77</w:t>
            </w:r>
          </w:p>
        </w:tc>
        <w:tc>
          <w:tcPr>
            <w:tcW w:w="9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336809679.65</w:t>
            </w:r>
          </w:p>
        </w:tc>
        <w:tc>
          <w:tcPr>
            <w:tcW w:w="1021" w:type="pct"/>
          </w:tcPr>
          <w:p w:rsidR="000F2952" w:rsidRPr="00D8377B" w:rsidRDefault="00671766"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83859436.52</w:t>
            </w:r>
          </w:p>
        </w:tc>
        <w:tc>
          <w:tcPr>
            <w:tcW w:w="1076" w:type="pct"/>
          </w:tcPr>
          <w:p w:rsidR="000F2952" w:rsidRPr="00D8377B" w:rsidRDefault="00983EFF"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307937270.97</w:t>
            </w:r>
          </w:p>
        </w:tc>
        <w:tc>
          <w:tcPr>
            <w:tcW w:w="10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D8377B">
              <w:rPr>
                <w:rFonts w:eastAsia="Times New Roman"/>
                <w:color w:val="000000"/>
                <w:szCs w:val="24"/>
              </w:rPr>
              <w:t>728606387.1</w:t>
            </w:r>
          </w:p>
          <w:p w:rsidR="004273A2" w:rsidRPr="00D8377B" w:rsidRDefault="004273A2"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p>
        </w:tc>
      </w:tr>
      <w:tr w:rsidR="0018791D" w:rsidRPr="0018791D" w:rsidTr="00D8377B">
        <w:trPr>
          <w:trHeight w:val="262"/>
        </w:trPr>
        <w:tc>
          <w:tcPr>
            <w:cnfStyle w:val="001000000000" w:firstRow="0" w:lastRow="0" w:firstColumn="1" w:lastColumn="0" w:oddVBand="0" w:evenVBand="0" w:oddHBand="0" w:evenHBand="0" w:firstRowFirstColumn="0" w:firstRowLastColumn="0" w:lastRowFirstColumn="0" w:lastRowLastColumn="0"/>
            <w:tcW w:w="960" w:type="pct"/>
          </w:tcPr>
          <w:p w:rsidR="000F2952" w:rsidRPr="00D8377B" w:rsidRDefault="009613F9" w:rsidP="00F148C1">
            <w:pPr>
              <w:spacing w:line="360" w:lineRule="auto"/>
              <w:ind w:firstLine="0"/>
              <w:jc w:val="center"/>
              <w:rPr>
                <w:rFonts w:eastAsia="Times New Roman"/>
                <w:b w:val="0"/>
                <w:bCs w:val="0"/>
                <w:szCs w:val="24"/>
              </w:rPr>
            </w:pPr>
            <w:r w:rsidRPr="00D8377B">
              <w:rPr>
                <w:rFonts w:eastAsia="Times New Roman"/>
                <w:b w:val="0"/>
                <w:bCs w:val="0"/>
                <w:szCs w:val="24"/>
              </w:rPr>
              <w:t>2077/78</w:t>
            </w:r>
          </w:p>
        </w:tc>
        <w:tc>
          <w:tcPr>
            <w:tcW w:w="9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378289383.34</w:t>
            </w:r>
          </w:p>
        </w:tc>
        <w:tc>
          <w:tcPr>
            <w:tcW w:w="1021" w:type="pct"/>
          </w:tcPr>
          <w:p w:rsidR="000F2952" w:rsidRPr="00D8377B" w:rsidRDefault="00671766"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91899317.37</w:t>
            </w:r>
          </w:p>
        </w:tc>
        <w:tc>
          <w:tcPr>
            <w:tcW w:w="1076" w:type="pct"/>
          </w:tcPr>
          <w:p w:rsidR="000F2952" w:rsidRPr="00D8377B" w:rsidRDefault="003F70D2"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szCs w:val="24"/>
              </w:rPr>
              <w:t>343616865.45</w:t>
            </w:r>
          </w:p>
        </w:tc>
        <w:tc>
          <w:tcPr>
            <w:tcW w:w="1021" w:type="pct"/>
          </w:tcPr>
          <w:p w:rsidR="000F2952" w:rsidRPr="00D8377B" w:rsidRDefault="00345393" w:rsidP="00F148C1">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D8377B">
              <w:rPr>
                <w:rFonts w:eastAsia="Times New Roman"/>
                <w:color w:val="000000"/>
                <w:szCs w:val="24"/>
              </w:rPr>
              <w:t>813805566.2</w:t>
            </w:r>
          </w:p>
        </w:tc>
      </w:tr>
    </w:tbl>
    <w:p w:rsidR="0028293B" w:rsidRPr="0018791D" w:rsidRDefault="0028293B" w:rsidP="00D70EE7">
      <w:pPr>
        <w:spacing w:after="0" w:line="240" w:lineRule="auto"/>
        <w:jc w:val="both"/>
        <w:rPr>
          <w:rFonts w:eastAsia="Times New Roman"/>
          <w:szCs w:val="24"/>
        </w:rPr>
      </w:pPr>
    </w:p>
    <w:p w:rsidR="000F2952" w:rsidRPr="0018791D" w:rsidRDefault="002B1D75" w:rsidP="00D70EE7">
      <w:pPr>
        <w:spacing w:after="0" w:line="240" w:lineRule="auto"/>
        <w:jc w:val="right"/>
        <w:rPr>
          <w:rFonts w:eastAsia="Times New Roman"/>
          <w:i/>
          <w:iCs/>
          <w:szCs w:val="24"/>
        </w:rPr>
      </w:pPr>
      <w:r w:rsidRPr="0018791D">
        <w:rPr>
          <w:rFonts w:eastAsia="Times New Roman"/>
          <w:i/>
          <w:iCs/>
          <w:szCs w:val="24"/>
        </w:rPr>
        <w:t>Sources: Annual R</w:t>
      </w:r>
      <w:r w:rsidR="000F2952" w:rsidRPr="0018791D">
        <w:rPr>
          <w:rFonts w:eastAsia="Times New Roman"/>
          <w:i/>
          <w:iCs/>
          <w:szCs w:val="24"/>
        </w:rPr>
        <w:t xml:space="preserve">eport of </w:t>
      </w:r>
      <w:r w:rsidR="009C1C26" w:rsidRPr="0018791D">
        <w:rPr>
          <w:rFonts w:eastAsia="Times New Roman"/>
          <w:i/>
          <w:iCs/>
          <w:szCs w:val="24"/>
        </w:rPr>
        <w:t>S</w:t>
      </w:r>
      <w:r w:rsidR="000F2952" w:rsidRPr="0018791D">
        <w:rPr>
          <w:rFonts w:eastAsia="Times New Roman"/>
          <w:i/>
          <w:iCs/>
          <w:szCs w:val="24"/>
        </w:rPr>
        <w:t>S</w:t>
      </w:r>
      <w:r w:rsidR="009C1C26" w:rsidRPr="0018791D">
        <w:rPr>
          <w:rFonts w:eastAsia="Times New Roman"/>
          <w:i/>
          <w:iCs/>
          <w:szCs w:val="24"/>
        </w:rPr>
        <w:t>ACCOS</w:t>
      </w:r>
      <w:r w:rsidRPr="0018791D">
        <w:rPr>
          <w:rFonts w:eastAsia="Times New Roman"/>
          <w:i/>
          <w:iCs/>
          <w:szCs w:val="24"/>
        </w:rPr>
        <w:t xml:space="preserve"> </w:t>
      </w:r>
    </w:p>
    <w:p w:rsidR="00345393" w:rsidRPr="0018791D" w:rsidRDefault="00345393" w:rsidP="0048785E">
      <w:pPr>
        <w:spacing w:after="0" w:line="360" w:lineRule="auto"/>
        <w:ind w:firstLine="0"/>
        <w:jc w:val="both"/>
        <w:rPr>
          <w:rFonts w:eastAsia="Times New Roman"/>
          <w:szCs w:val="24"/>
        </w:rPr>
      </w:pPr>
    </w:p>
    <w:p w:rsidR="000F2952" w:rsidRPr="0018791D" w:rsidRDefault="000F2952" w:rsidP="0048785E">
      <w:pPr>
        <w:spacing w:after="0" w:line="360" w:lineRule="auto"/>
        <w:jc w:val="both"/>
        <w:rPr>
          <w:rFonts w:eastAsia="Times New Roman"/>
          <w:szCs w:val="24"/>
        </w:rPr>
      </w:pPr>
    </w:p>
    <w:p w:rsidR="0048785E" w:rsidRPr="0018791D" w:rsidRDefault="00F148C1" w:rsidP="002B1D75">
      <w:pPr>
        <w:spacing w:line="360" w:lineRule="auto"/>
        <w:ind w:firstLine="0"/>
        <w:jc w:val="both"/>
        <w:rPr>
          <w:color w:val="000000"/>
          <w:szCs w:val="24"/>
        </w:rPr>
      </w:pPr>
      <w:r>
        <w:rPr>
          <w:rFonts w:eastAsia="Times New Roman"/>
          <w:szCs w:val="24"/>
        </w:rPr>
        <w:t>The t</w:t>
      </w:r>
      <w:r w:rsidR="000F2952" w:rsidRPr="0018791D">
        <w:rPr>
          <w:rFonts w:eastAsia="Times New Roman"/>
          <w:szCs w:val="24"/>
        </w:rPr>
        <w:t xml:space="preserve">able 2.1 shows that </w:t>
      </w:r>
      <w:r w:rsidR="009C1C26" w:rsidRPr="0018791D">
        <w:rPr>
          <w:rFonts w:eastAsia="Times New Roman"/>
          <w:szCs w:val="24"/>
        </w:rPr>
        <w:t>SSACCOS</w:t>
      </w:r>
      <w:r w:rsidR="000F2952" w:rsidRPr="0018791D">
        <w:rPr>
          <w:rFonts w:eastAsia="Times New Roman"/>
          <w:szCs w:val="24"/>
        </w:rPr>
        <w:t xml:space="preserve"> has the highest level of current assets of </w:t>
      </w:r>
      <w:proofErr w:type="spellStart"/>
      <w:r w:rsidR="000F2952" w:rsidRPr="0018791D">
        <w:rPr>
          <w:rFonts w:eastAsia="Times New Roman"/>
          <w:szCs w:val="24"/>
        </w:rPr>
        <w:t>Rs</w:t>
      </w:r>
      <w:proofErr w:type="spellEnd"/>
      <w:r w:rsidR="000F2952" w:rsidRPr="0018791D">
        <w:rPr>
          <w:rFonts w:eastAsia="Times New Roman"/>
          <w:szCs w:val="24"/>
        </w:rPr>
        <w:t xml:space="preserve">. </w:t>
      </w:r>
      <w:r w:rsidR="009C1C26" w:rsidRPr="0018791D">
        <w:rPr>
          <w:rFonts w:eastAsia="Times New Roman"/>
          <w:color w:val="000000"/>
          <w:szCs w:val="24"/>
          <w:lang w:bidi="ne-NP"/>
        </w:rPr>
        <w:t xml:space="preserve">813805566.2 </w:t>
      </w:r>
      <w:r w:rsidR="009C1C26" w:rsidRPr="0018791D">
        <w:rPr>
          <w:rFonts w:eastAsia="Times New Roman"/>
          <w:szCs w:val="24"/>
        </w:rPr>
        <w:t>in the year 2077/78</w:t>
      </w:r>
      <w:r w:rsidR="000F2952" w:rsidRPr="0018791D">
        <w:rPr>
          <w:rFonts w:eastAsia="Times New Roman"/>
          <w:szCs w:val="24"/>
        </w:rPr>
        <w:t xml:space="preserve"> and the lowest level of current assets of </w:t>
      </w:r>
      <w:proofErr w:type="spellStart"/>
      <w:r w:rsidR="000F2952" w:rsidRPr="0018791D">
        <w:rPr>
          <w:rFonts w:eastAsia="Times New Roman"/>
          <w:szCs w:val="24"/>
        </w:rPr>
        <w:t>Rs</w:t>
      </w:r>
      <w:proofErr w:type="spellEnd"/>
      <w:r w:rsidR="000F2952" w:rsidRPr="0018791D">
        <w:rPr>
          <w:rFonts w:eastAsia="Times New Roman"/>
          <w:szCs w:val="24"/>
        </w:rPr>
        <w:t xml:space="preserve">. </w:t>
      </w:r>
      <w:r w:rsidR="0028293B" w:rsidRPr="0018791D">
        <w:rPr>
          <w:color w:val="000000"/>
          <w:szCs w:val="24"/>
        </w:rPr>
        <w:t xml:space="preserve">439814461.8 </w:t>
      </w:r>
      <w:r w:rsidR="00360F1D" w:rsidRPr="0018791D">
        <w:rPr>
          <w:rFonts w:eastAsia="Times New Roman"/>
          <w:szCs w:val="24"/>
        </w:rPr>
        <w:t>in the year 2073</w:t>
      </w:r>
      <w:r w:rsidR="000F2952" w:rsidRPr="0018791D">
        <w:rPr>
          <w:rFonts w:eastAsia="Times New Roman"/>
          <w:szCs w:val="24"/>
        </w:rPr>
        <w:t>/</w:t>
      </w:r>
      <w:r w:rsidR="00360F1D" w:rsidRPr="0018791D">
        <w:rPr>
          <w:rFonts w:eastAsia="Times New Roman"/>
          <w:szCs w:val="24"/>
        </w:rPr>
        <w:t>74</w:t>
      </w:r>
      <w:r w:rsidR="000F2952" w:rsidRPr="0018791D">
        <w:rPr>
          <w:rFonts w:eastAsia="Times New Roman"/>
          <w:szCs w:val="24"/>
        </w:rPr>
        <w:t xml:space="preserve">. The proportion of each component is shows in the following tables and figure. </w:t>
      </w:r>
    </w:p>
    <w:p w:rsidR="00021D89" w:rsidRDefault="00021D89" w:rsidP="0048785E">
      <w:pPr>
        <w:spacing w:after="0" w:line="360" w:lineRule="auto"/>
        <w:jc w:val="center"/>
        <w:rPr>
          <w:rFonts w:eastAsia="Times New Roman"/>
          <w:b/>
          <w:bCs/>
          <w:szCs w:val="24"/>
        </w:rPr>
      </w:pPr>
    </w:p>
    <w:p w:rsidR="00264BEE" w:rsidRPr="0018791D" w:rsidRDefault="00264BEE" w:rsidP="0048785E">
      <w:pPr>
        <w:spacing w:after="0" w:line="360" w:lineRule="auto"/>
        <w:jc w:val="center"/>
        <w:rPr>
          <w:rFonts w:eastAsia="Times New Roman"/>
          <w:b/>
          <w:bCs/>
          <w:szCs w:val="24"/>
        </w:rPr>
      </w:pPr>
    </w:p>
    <w:p w:rsidR="000F2952" w:rsidRPr="0018791D" w:rsidRDefault="000F2952" w:rsidP="00264BEE">
      <w:pPr>
        <w:spacing w:after="0" w:line="360" w:lineRule="auto"/>
        <w:rPr>
          <w:rFonts w:eastAsia="Times New Roman"/>
          <w:b/>
          <w:bCs/>
          <w:szCs w:val="24"/>
        </w:rPr>
      </w:pPr>
      <w:r w:rsidRPr="0018791D">
        <w:rPr>
          <w:rFonts w:eastAsia="Times New Roman"/>
          <w:b/>
          <w:bCs/>
          <w:szCs w:val="24"/>
        </w:rPr>
        <w:lastRenderedPageBreak/>
        <w:t>Table: 2.2</w:t>
      </w:r>
    </w:p>
    <w:p w:rsidR="000F2952" w:rsidRPr="00264BEE" w:rsidRDefault="000F2952" w:rsidP="00264BEE">
      <w:pPr>
        <w:tabs>
          <w:tab w:val="center" w:pos="4920"/>
          <w:tab w:val="right" w:pos="9121"/>
        </w:tabs>
        <w:spacing w:after="0" w:line="360" w:lineRule="auto"/>
        <w:rPr>
          <w:rFonts w:eastAsia="Times New Roman"/>
          <w:i/>
          <w:iCs/>
          <w:szCs w:val="24"/>
        </w:rPr>
      </w:pPr>
      <w:r w:rsidRPr="00264BEE">
        <w:rPr>
          <w:rFonts w:eastAsia="Times New Roman"/>
          <w:i/>
          <w:iCs/>
          <w:szCs w:val="24"/>
        </w:rPr>
        <w:t>Components of Current Assets</w:t>
      </w:r>
      <w:r w:rsidR="002B1D75" w:rsidRPr="00264BEE">
        <w:rPr>
          <w:rFonts w:eastAsia="Times New Roman"/>
          <w:i/>
          <w:iCs/>
          <w:szCs w:val="24"/>
        </w:rPr>
        <w:tab/>
      </w:r>
    </w:p>
    <w:p w:rsidR="000F2952" w:rsidRPr="0018791D" w:rsidRDefault="000F2952" w:rsidP="0048785E">
      <w:pPr>
        <w:spacing w:after="0" w:line="360" w:lineRule="auto"/>
        <w:ind w:left="6480"/>
        <w:jc w:val="both"/>
        <w:rPr>
          <w:rFonts w:eastAsia="Times New Roman"/>
          <w:szCs w:val="24"/>
        </w:rPr>
      </w:pPr>
      <w:r w:rsidRPr="0018791D">
        <w:rPr>
          <w:rFonts w:eastAsia="Times New Roman"/>
          <w:szCs w:val="24"/>
        </w:rPr>
        <w:t xml:space="preserve">(In Percentage) </w:t>
      </w:r>
    </w:p>
    <w:tbl>
      <w:tblPr>
        <w:tblStyle w:val="LightShading"/>
        <w:tblW w:w="3885" w:type="pct"/>
        <w:jc w:val="center"/>
        <w:tblLook w:val="06A0" w:firstRow="1" w:lastRow="0" w:firstColumn="1" w:lastColumn="0" w:noHBand="1" w:noVBand="1"/>
      </w:tblPr>
      <w:tblGrid>
        <w:gridCol w:w="1773"/>
        <w:gridCol w:w="1770"/>
        <w:gridCol w:w="1510"/>
        <w:gridCol w:w="2034"/>
      </w:tblGrid>
      <w:tr w:rsidR="007275A8" w:rsidRPr="0018791D" w:rsidTr="000B19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360" w:lineRule="auto"/>
              <w:ind w:firstLine="0"/>
              <w:jc w:val="center"/>
              <w:rPr>
                <w:rFonts w:eastAsia="Times New Roman"/>
                <w:szCs w:val="24"/>
              </w:rPr>
            </w:pPr>
            <w:r w:rsidRPr="0018791D">
              <w:rPr>
                <w:rFonts w:eastAsia="Times New Roman"/>
                <w:szCs w:val="24"/>
              </w:rPr>
              <w:t>Year</w:t>
            </w:r>
          </w:p>
        </w:tc>
        <w:tc>
          <w:tcPr>
            <w:tcW w:w="1249" w:type="pct"/>
          </w:tcPr>
          <w:p w:rsidR="007275A8" w:rsidRPr="0018791D" w:rsidRDefault="007275A8" w:rsidP="00D8377B">
            <w:pPr>
              <w:spacing w:line="360" w:lineRule="auto"/>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Cash</w:t>
            </w:r>
          </w:p>
        </w:tc>
        <w:tc>
          <w:tcPr>
            <w:tcW w:w="1065" w:type="pct"/>
          </w:tcPr>
          <w:p w:rsidR="007275A8" w:rsidRPr="0018791D" w:rsidRDefault="007275A8" w:rsidP="00D8377B">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Bank Balance</w:t>
            </w:r>
          </w:p>
        </w:tc>
        <w:tc>
          <w:tcPr>
            <w:tcW w:w="1435" w:type="pct"/>
          </w:tcPr>
          <w:p w:rsidR="007275A8" w:rsidRPr="0018791D" w:rsidRDefault="007275A8" w:rsidP="00D8377B">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Loans &amp; Advances</w:t>
            </w:r>
          </w:p>
        </w:tc>
      </w:tr>
      <w:tr w:rsidR="007275A8" w:rsidRPr="0018791D" w:rsidTr="000B19C0">
        <w:trPr>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360" w:lineRule="auto"/>
              <w:jc w:val="center"/>
              <w:rPr>
                <w:rFonts w:eastAsia="Times New Roman"/>
                <w:b w:val="0"/>
                <w:bCs w:val="0"/>
                <w:szCs w:val="24"/>
              </w:rPr>
            </w:pPr>
            <w:r w:rsidRPr="0018791D">
              <w:rPr>
                <w:rFonts w:eastAsia="Times New Roman"/>
                <w:b w:val="0"/>
                <w:bCs w:val="0"/>
                <w:szCs w:val="24"/>
              </w:rPr>
              <w:t>2073/74</w:t>
            </w:r>
          </w:p>
        </w:tc>
        <w:tc>
          <w:tcPr>
            <w:tcW w:w="1249"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44.57</w:t>
            </w:r>
          </w:p>
        </w:tc>
        <w:tc>
          <w:tcPr>
            <w:tcW w:w="106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7.84</w:t>
            </w:r>
          </w:p>
        </w:tc>
        <w:tc>
          <w:tcPr>
            <w:tcW w:w="143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47.58</w:t>
            </w:r>
          </w:p>
        </w:tc>
      </w:tr>
      <w:tr w:rsidR="007275A8" w:rsidRPr="0018791D" w:rsidTr="000B19C0">
        <w:trPr>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360" w:lineRule="auto"/>
              <w:jc w:val="center"/>
              <w:rPr>
                <w:rFonts w:eastAsia="Times New Roman"/>
                <w:b w:val="0"/>
                <w:bCs w:val="0"/>
                <w:szCs w:val="24"/>
              </w:rPr>
            </w:pPr>
            <w:r w:rsidRPr="0018791D">
              <w:rPr>
                <w:rFonts w:eastAsia="Times New Roman"/>
                <w:b w:val="0"/>
                <w:bCs w:val="0"/>
                <w:szCs w:val="24"/>
              </w:rPr>
              <w:t>2074/75</w:t>
            </w:r>
          </w:p>
        </w:tc>
        <w:tc>
          <w:tcPr>
            <w:tcW w:w="1249"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44.95</w:t>
            </w:r>
          </w:p>
        </w:tc>
        <w:tc>
          <w:tcPr>
            <w:tcW w:w="106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11.06</w:t>
            </w:r>
          </w:p>
        </w:tc>
        <w:tc>
          <w:tcPr>
            <w:tcW w:w="143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43.98</w:t>
            </w:r>
          </w:p>
        </w:tc>
      </w:tr>
      <w:tr w:rsidR="007275A8" w:rsidRPr="0018791D" w:rsidTr="000B19C0">
        <w:trPr>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360" w:lineRule="auto"/>
              <w:jc w:val="center"/>
              <w:rPr>
                <w:rFonts w:eastAsia="Times New Roman"/>
                <w:b w:val="0"/>
                <w:bCs w:val="0"/>
                <w:szCs w:val="24"/>
              </w:rPr>
            </w:pPr>
            <w:r w:rsidRPr="0018791D">
              <w:rPr>
                <w:rFonts w:eastAsia="Times New Roman"/>
                <w:b w:val="0"/>
                <w:bCs w:val="0"/>
                <w:szCs w:val="24"/>
              </w:rPr>
              <w:t>2075/76</w:t>
            </w:r>
          </w:p>
        </w:tc>
        <w:tc>
          <w:tcPr>
            <w:tcW w:w="1249"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45.23</w:t>
            </w:r>
          </w:p>
        </w:tc>
        <w:tc>
          <w:tcPr>
            <w:tcW w:w="1065" w:type="pct"/>
          </w:tcPr>
          <w:p w:rsidR="007275A8" w:rsidRPr="0018791D" w:rsidRDefault="007275A8" w:rsidP="00AF392F">
            <w:pPr>
              <w:tabs>
                <w:tab w:val="left" w:pos="200"/>
                <w:tab w:val="center" w:pos="665"/>
              </w:tabs>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8.32</w:t>
            </w:r>
          </w:p>
        </w:tc>
        <w:tc>
          <w:tcPr>
            <w:tcW w:w="143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46.43</w:t>
            </w:r>
          </w:p>
        </w:tc>
      </w:tr>
      <w:tr w:rsidR="007275A8" w:rsidRPr="0018791D" w:rsidTr="000B19C0">
        <w:trPr>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360" w:lineRule="auto"/>
              <w:jc w:val="center"/>
              <w:rPr>
                <w:rFonts w:eastAsia="Times New Roman"/>
                <w:b w:val="0"/>
                <w:bCs w:val="0"/>
                <w:szCs w:val="24"/>
              </w:rPr>
            </w:pPr>
            <w:r w:rsidRPr="0018791D">
              <w:rPr>
                <w:rFonts w:eastAsia="Times New Roman"/>
                <w:b w:val="0"/>
                <w:bCs w:val="0"/>
                <w:szCs w:val="24"/>
              </w:rPr>
              <w:t>2076/77</w:t>
            </w:r>
          </w:p>
        </w:tc>
        <w:tc>
          <w:tcPr>
            <w:tcW w:w="1249"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46.22</w:t>
            </w:r>
          </w:p>
        </w:tc>
        <w:tc>
          <w:tcPr>
            <w:tcW w:w="106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11.50</w:t>
            </w:r>
          </w:p>
        </w:tc>
        <w:tc>
          <w:tcPr>
            <w:tcW w:w="1435" w:type="pct"/>
          </w:tcPr>
          <w:p w:rsidR="007275A8" w:rsidRPr="0018791D" w:rsidRDefault="007275A8" w:rsidP="00AF392F">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42.26</w:t>
            </w:r>
          </w:p>
        </w:tc>
      </w:tr>
      <w:tr w:rsidR="007275A8" w:rsidRPr="0018791D" w:rsidTr="000B19C0">
        <w:trPr>
          <w:jc w:val="center"/>
        </w:trPr>
        <w:tc>
          <w:tcPr>
            <w:cnfStyle w:val="001000000000" w:firstRow="0" w:lastRow="0" w:firstColumn="1" w:lastColumn="0" w:oddVBand="0" w:evenVBand="0" w:oddHBand="0" w:evenHBand="0" w:firstRowFirstColumn="0" w:firstRowLastColumn="0" w:lastRowFirstColumn="0" w:lastRowLastColumn="0"/>
            <w:tcW w:w="1251" w:type="pct"/>
          </w:tcPr>
          <w:p w:rsidR="007275A8" w:rsidRPr="0018791D" w:rsidRDefault="007275A8" w:rsidP="00D8377B">
            <w:pPr>
              <w:spacing w:line="240" w:lineRule="auto"/>
              <w:jc w:val="center"/>
              <w:rPr>
                <w:rFonts w:eastAsia="Times New Roman"/>
                <w:b w:val="0"/>
                <w:bCs w:val="0"/>
                <w:szCs w:val="24"/>
              </w:rPr>
            </w:pPr>
            <w:r w:rsidRPr="0018791D">
              <w:rPr>
                <w:rFonts w:eastAsia="Times New Roman"/>
                <w:b w:val="0"/>
                <w:bCs w:val="0"/>
                <w:szCs w:val="24"/>
              </w:rPr>
              <w:t>2077/78</w:t>
            </w:r>
          </w:p>
        </w:tc>
        <w:tc>
          <w:tcPr>
            <w:tcW w:w="1249" w:type="pct"/>
          </w:tcPr>
          <w:p w:rsidR="007275A8" w:rsidRPr="0018791D" w:rsidRDefault="007275A8" w:rsidP="00AF392F">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46.48</w:t>
            </w:r>
          </w:p>
        </w:tc>
        <w:tc>
          <w:tcPr>
            <w:tcW w:w="1065" w:type="pct"/>
          </w:tcPr>
          <w:p w:rsidR="007275A8" w:rsidRPr="0018791D" w:rsidRDefault="007275A8" w:rsidP="00AF392F">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11.29</w:t>
            </w:r>
          </w:p>
        </w:tc>
        <w:tc>
          <w:tcPr>
            <w:tcW w:w="1435" w:type="pct"/>
          </w:tcPr>
          <w:p w:rsidR="007275A8" w:rsidRPr="0018791D" w:rsidRDefault="007275A8" w:rsidP="00AF392F">
            <w:pPr>
              <w:spacing w:line="24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18791D">
              <w:rPr>
                <w:rFonts w:eastAsia="Times New Roman"/>
                <w:color w:val="000000"/>
                <w:szCs w:val="24"/>
              </w:rPr>
              <w:t>42.22</w:t>
            </w:r>
          </w:p>
        </w:tc>
      </w:tr>
    </w:tbl>
    <w:p w:rsidR="0028293B" w:rsidRPr="0018791D" w:rsidRDefault="0028293B" w:rsidP="00867E62">
      <w:pPr>
        <w:spacing w:after="0" w:line="240" w:lineRule="auto"/>
        <w:jc w:val="both"/>
        <w:rPr>
          <w:rFonts w:eastAsia="Times New Roman"/>
          <w:szCs w:val="24"/>
        </w:rPr>
      </w:pPr>
    </w:p>
    <w:p w:rsidR="000F2952" w:rsidRPr="0018791D" w:rsidRDefault="000F2952" w:rsidP="00867E62">
      <w:pPr>
        <w:spacing w:after="0" w:line="240" w:lineRule="auto"/>
        <w:jc w:val="right"/>
        <w:rPr>
          <w:rFonts w:eastAsia="Times New Roman"/>
          <w:i/>
          <w:iCs/>
          <w:szCs w:val="24"/>
        </w:rPr>
      </w:pPr>
      <w:r w:rsidRPr="0018791D">
        <w:rPr>
          <w:rFonts w:eastAsia="Times New Roman"/>
          <w:i/>
          <w:iCs/>
          <w:szCs w:val="24"/>
        </w:rPr>
        <w:t xml:space="preserve">Sources: Annual report of </w:t>
      </w:r>
      <w:r w:rsidR="009C1C26" w:rsidRPr="0018791D">
        <w:rPr>
          <w:rFonts w:eastAsia="Times New Roman"/>
          <w:i/>
          <w:iCs/>
          <w:szCs w:val="24"/>
        </w:rPr>
        <w:t>S</w:t>
      </w:r>
      <w:r w:rsidRPr="0018791D">
        <w:rPr>
          <w:rFonts w:eastAsia="Times New Roman"/>
          <w:i/>
          <w:iCs/>
          <w:szCs w:val="24"/>
        </w:rPr>
        <w:t xml:space="preserve">SCCL </w:t>
      </w:r>
      <w:r w:rsidR="0028293B" w:rsidRPr="0018791D">
        <w:rPr>
          <w:rFonts w:eastAsia="Times New Roman"/>
          <w:i/>
          <w:iCs/>
          <w:szCs w:val="24"/>
        </w:rPr>
        <w:t>2074</w:t>
      </w:r>
      <w:r w:rsidR="00AB6263" w:rsidRPr="0018791D">
        <w:rPr>
          <w:rFonts w:eastAsia="Times New Roman"/>
          <w:i/>
          <w:iCs/>
          <w:szCs w:val="24"/>
        </w:rPr>
        <w:t xml:space="preserve"> to 2078</w:t>
      </w:r>
    </w:p>
    <w:p w:rsidR="000F2952" w:rsidRPr="0018791D" w:rsidRDefault="000F2952" w:rsidP="002B1D75">
      <w:pPr>
        <w:spacing w:after="0" w:line="360" w:lineRule="auto"/>
        <w:ind w:firstLine="0"/>
        <w:rPr>
          <w:rFonts w:eastAsia="Times New Roman"/>
          <w:b/>
          <w:bCs/>
          <w:szCs w:val="24"/>
        </w:rPr>
      </w:pPr>
    </w:p>
    <w:p w:rsidR="00867E62" w:rsidRPr="0018791D" w:rsidRDefault="00867E62" w:rsidP="002B1D75">
      <w:pPr>
        <w:spacing w:after="0" w:line="360" w:lineRule="auto"/>
        <w:ind w:firstLine="0"/>
        <w:rPr>
          <w:rFonts w:eastAsia="Times New Roman"/>
          <w:b/>
          <w:bCs/>
          <w:szCs w:val="24"/>
        </w:rPr>
      </w:pPr>
    </w:p>
    <w:p w:rsidR="000F2952" w:rsidRPr="0018791D" w:rsidRDefault="000F2952" w:rsidP="0048785E">
      <w:pPr>
        <w:spacing w:after="0" w:line="360" w:lineRule="auto"/>
        <w:jc w:val="both"/>
        <w:rPr>
          <w:rFonts w:eastAsia="Times New Roman"/>
          <w:b/>
          <w:bCs/>
          <w:szCs w:val="24"/>
        </w:rPr>
      </w:pPr>
      <w:r w:rsidRPr="0018791D">
        <w:rPr>
          <w:rFonts w:eastAsia="Times New Roman"/>
          <w:b/>
          <w:bCs/>
          <w:noProof/>
          <w:szCs w:val="24"/>
        </w:rPr>
        <w:drawing>
          <wp:inline distT="0" distB="0" distL="0" distR="0" wp14:anchorId="71A3A66B" wp14:editId="2E345042">
            <wp:extent cx="5486400" cy="32004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B1D75" w:rsidRPr="0018791D" w:rsidRDefault="002B1D75" w:rsidP="002B1D75">
      <w:pPr>
        <w:spacing w:after="0" w:line="360" w:lineRule="auto"/>
        <w:rPr>
          <w:rFonts w:eastAsia="Times New Roman"/>
          <w:i/>
          <w:iCs/>
          <w:szCs w:val="24"/>
        </w:rPr>
      </w:pPr>
      <w:r w:rsidRPr="0018791D">
        <w:rPr>
          <w:rFonts w:eastAsia="Times New Roman"/>
          <w:i/>
          <w:iCs/>
          <w:szCs w:val="24"/>
        </w:rPr>
        <w:t xml:space="preserve">Figure: 2.1 </w:t>
      </w:r>
      <w:proofErr w:type="gramStart"/>
      <w:r w:rsidRPr="0018791D">
        <w:rPr>
          <w:rFonts w:eastAsia="Times New Roman"/>
          <w:i/>
          <w:iCs/>
          <w:szCs w:val="24"/>
        </w:rPr>
        <w:t>Bar</w:t>
      </w:r>
      <w:proofErr w:type="gramEnd"/>
      <w:r w:rsidRPr="0018791D">
        <w:rPr>
          <w:rFonts w:eastAsia="Times New Roman"/>
          <w:i/>
          <w:iCs/>
          <w:szCs w:val="24"/>
        </w:rPr>
        <w:t xml:space="preserve"> Diagram Showing Components of Current Assets</w:t>
      </w:r>
    </w:p>
    <w:p w:rsidR="000F2952" w:rsidRPr="0018791D" w:rsidRDefault="000F2952" w:rsidP="00374723">
      <w:pPr>
        <w:spacing w:after="0" w:line="360" w:lineRule="auto"/>
        <w:ind w:firstLine="0"/>
        <w:jc w:val="both"/>
        <w:rPr>
          <w:rStyle w:val="a"/>
          <w:szCs w:val="24"/>
        </w:rPr>
      </w:pPr>
    </w:p>
    <w:p w:rsidR="000F2952" w:rsidRPr="0018791D" w:rsidRDefault="00F148C1" w:rsidP="0048785E">
      <w:pPr>
        <w:spacing w:line="360" w:lineRule="auto"/>
        <w:ind w:firstLine="0"/>
        <w:jc w:val="both"/>
        <w:rPr>
          <w:rStyle w:val="a"/>
          <w:rFonts w:eastAsia="Times New Roman"/>
          <w:color w:val="000000"/>
          <w:szCs w:val="24"/>
          <w:lang w:bidi="ne-NP"/>
        </w:rPr>
      </w:pPr>
      <w:r>
        <w:rPr>
          <w:rStyle w:val="a"/>
          <w:szCs w:val="24"/>
        </w:rPr>
        <w:t>The table 2.2 and</w:t>
      </w:r>
      <w:r w:rsidR="000F2952" w:rsidRPr="0018791D">
        <w:rPr>
          <w:rStyle w:val="a"/>
          <w:szCs w:val="24"/>
        </w:rPr>
        <w:t xml:space="preserve"> figure 2.1 shows that </w:t>
      </w:r>
      <w:r w:rsidR="00905B15" w:rsidRPr="0018791D">
        <w:rPr>
          <w:rStyle w:val="a"/>
          <w:szCs w:val="24"/>
        </w:rPr>
        <w:t>SSACCOS</w:t>
      </w:r>
      <w:r w:rsidR="000F2952" w:rsidRPr="0018791D">
        <w:rPr>
          <w:rStyle w:val="a"/>
          <w:szCs w:val="24"/>
        </w:rPr>
        <w:t xml:space="preserve"> has the highest level of Cash in current assets of </w:t>
      </w:r>
      <w:r w:rsidR="000F3F7E" w:rsidRPr="0018791D">
        <w:rPr>
          <w:rFonts w:eastAsia="Times New Roman"/>
          <w:color w:val="000000"/>
          <w:szCs w:val="24"/>
        </w:rPr>
        <w:t xml:space="preserve">46.484 </w:t>
      </w:r>
      <w:r w:rsidR="000F2952" w:rsidRPr="0018791D">
        <w:rPr>
          <w:rStyle w:val="a"/>
          <w:szCs w:val="24"/>
        </w:rPr>
        <w:t>percentages in the year 207</w:t>
      </w:r>
      <w:r w:rsidR="00905B15" w:rsidRPr="0018791D">
        <w:rPr>
          <w:rStyle w:val="a"/>
          <w:szCs w:val="24"/>
        </w:rPr>
        <w:t>7/78</w:t>
      </w:r>
      <w:r w:rsidR="000F2952" w:rsidRPr="0018791D">
        <w:rPr>
          <w:rStyle w:val="a"/>
          <w:szCs w:val="24"/>
        </w:rPr>
        <w:t xml:space="preserve"> and the lowest level of it in current assets of </w:t>
      </w:r>
      <w:r w:rsidR="00867E62" w:rsidRPr="0018791D">
        <w:rPr>
          <w:color w:val="000000"/>
          <w:szCs w:val="24"/>
        </w:rPr>
        <w:t>44.57447</w:t>
      </w:r>
      <w:r w:rsidR="000F3F7E" w:rsidRPr="0018791D">
        <w:rPr>
          <w:rFonts w:eastAsia="Times New Roman"/>
          <w:color w:val="000000"/>
          <w:szCs w:val="24"/>
        </w:rPr>
        <w:t xml:space="preserve"> </w:t>
      </w:r>
      <w:r w:rsidR="000F2952" w:rsidRPr="0018791D">
        <w:rPr>
          <w:rStyle w:val="a"/>
          <w:szCs w:val="24"/>
        </w:rPr>
        <w:t>percentages in the year 207</w:t>
      </w:r>
      <w:r w:rsidR="00867E62" w:rsidRPr="0018791D">
        <w:rPr>
          <w:rStyle w:val="a"/>
          <w:szCs w:val="24"/>
        </w:rPr>
        <w:t>3</w:t>
      </w:r>
      <w:r w:rsidR="000F2952" w:rsidRPr="0018791D">
        <w:rPr>
          <w:rStyle w:val="a"/>
          <w:szCs w:val="24"/>
        </w:rPr>
        <w:t>/7</w:t>
      </w:r>
      <w:r w:rsidR="00867E62" w:rsidRPr="0018791D">
        <w:rPr>
          <w:rStyle w:val="a"/>
          <w:szCs w:val="24"/>
        </w:rPr>
        <w:t>4</w:t>
      </w:r>
      <w:r w:rsidR="000F2952" w:rsidRPr="0018791D">
        <w:rPr>
          <w:rStyle w:val="a"/>
          <w:szCs w:val="24"/>
        </w:rPr>
        <w:t xml:space="preserve"> Out of these components major proportion </w:t>
      </w:r>
      <w:r w:rsidR="004D6E4D" w:rsidRPr="0018791D">
        <w:rPr>
          <w:rStyle w:val="a"/>
          <w:szCs w:val="24"/>
        </w:rPr>
        <w:t>holds by loan</w:t>
      </w:r>
      <w:r w:rsidR="00374723" w:rsidRPr="0018791D">
        <w:rPr>
          <w:rStyle w:val="a"/>
          <w:szCs w:val="24"/>
        </w:rPr>
        <w:t xml:space="preserve"> </w:t>
      </w:r>
      <w:r w:rsidR="000F2952" w:rsidRPr="0018791D">
        <w:rPr>
          <w:rStyle w:val="a"/>
          <w:szCs w:val="24"/>
        </w:rPr>
        <w:t xml:space="preserve">in </w:t>
      </w:r>
      <w:r w:rsidR="00867E62" w:rsidRPr="0018791D">
        <w:rPr>
          <w:rStyle w:val="a"/>
          <w:szCs w:val="24"/>
        </w:rPr>
        <w:lastRenderedPageBreak/>
        <w:t>2073/074</w:t>
      </w:r>
      <w:r w:rsidR="004D6E4D" w:rsidRPr="0018791D">
        <w:rPr>
          <w:rStyle w:val="a"/>
          <w:szCs w:val="24"/>
        </w:rPr>
        <w:t xml:space="preserve"> year &amp; major proportion holds by cash in 2076/2077, 2077/078 </w:t>
      </w:r>
      <w:r w:rsidR="000F2952" w:rsidRPr="0018791D">
        <w:rPr>
          <w:rStyle w:val="a"/>
          <w:szCs w:val="24"/>
        </w:rPr>
        <w:t xml:space="preserve">each year and </w:t>
      </w:r>
      <w:r w:rsidR="000F3F7E" w:rsidRPr="0018791D">
        <w:rPr>
          <w:rStyle w:val="a"/>
          <w:szCs w:val="24"/>
        </w:rPr>
        <w:t xml:space="preserve">out of these </w:t>
      </w:r>
      <w:r w:rsidR="000F2952" w:rsidRPr="0018791D">
        <w:rPr>
          <w:rStyle w:val="a"/>
          <w:szCs w:val="24"/>
        </w:rPr>
        <w:t>all components are in fluctuating trend in this</w:t>
      </w:r>
      <w:r w:rsidR="000F3F7E" w:rsidRPr="0018791D">
        <w:rPr>
          <w:rStyle w:val="a"/>
          <w:szCs w:val="24"/>
        </w:rPr>
        <w:t xml:space="preserve"> two </w:t>
      </w:r>
      <w:r w:rsidR="000F2952" w:rsidRPr="0018791D">
        <w:rPr>
          <w:rStyle w:val="a"/>
          <w:szCs w:val="24"/>
        </w:rPr>
        <w:t>year time period</w:t>
      </w:r>
      <w:r w:rsidR="00E36AFF" w:rsidRPr="0018791D">
        <w:rPr>
          <w:rStyle w:val="a"/>
          <w:szCs w:val="24"/>
        </w:rPr>
        <w:t>.</w:t>
      </w:r>
    </w:p>
    <w:p w:rsidR="000F2952" w:rsidRPr="0018791D" w:rsidRDefault="000F2952" w:rsidP="00867E62">
      <w:pPr>
        <w:spacing w:after="0" w:line="360" w:lineRule="auto"/>
        <w:ind w:firstLine="0"/>
        <w:jc w:val="both"/>
        <w:rPr>
          <w:rFonts w:eastAsia="Times New Roman"/>
          <w:b/>
          <w:bCs/>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2.1.3 Analysis of Composition of Current Liabilities </w:t>
      </w:r>
    </w:p>
    <w:p w:rsidR="0048785E" w:rsidRPr="0018791D" w:rsidRDefault="000F2952" w:rsidP="00D70EE7">
      <w:pPr>
        <w:spacing w:after="0" w:line="360" w:lineRule="auto"/>
        <w:ind w:firstLine="0"/>
        <w:jc w:val="both"/>
        <w:rPr>
          <w:rFonts w:eastAsia="Times New Roman"/>
          <w:szCs w:val="24"/>
        </w:rPr>
      </w:pPr>
      <w:r w:rsidRPr="0018791D">
        <w:rPr>
          <w:rFonts w:eastAsia="Times New Roman"/>
          <w:szCs w:val="24"/>
        </w:rPr>
        <w:t>The amount of money payable by the business to the outsider with in a period of one year is known as current liabilities. Those are the financial obligation of business which must be Meer in a short period such as 3, 6, 9, 12 months or so. The main components</w:t>
      </w:r>
      <w:r w:rsidR="00DC464B" w:rsidRPr="0018791D">
        <w:rPr>
          <w:rFonts w:eastAsia="Times New Roman"/>
          <w:szCs w:val="24"/>
        </w:rPr>
        <w:t xml:space="preserve"> of current liabilities of SSACCOS</w:t>
      </w:r>
      <w:r w:rsidRPr="0018791D">
        <w:rPr>
          <w:rFonts w:eastAsia="Times New Roman"/>
          <w:szCs w:val="24"/>
        </w:rPr>
        <w:t xml:space="preserve"> are Deposit Liabilities and Other Current Liabilities. Other liabilities are also the components of it. Sundry Creditors, Interest on Deposit, are included on other liabilities</w:t>
      </w:r>
      <w:r w:rsidR="0048785E" w:rsidRPr="0018791D">
        <w:rPr>
          <w:rFonts w:eastAsia="Times New Roman"/>
          <w:szCs w:val="24"/>
        </w:rPr>
        <w:t>.</w:t>
      </w:r>
    </w:p>
    <w:p w:rsidR="0048785E" w:rsidRPr="0018791D" w:rsidRDefault="0048785E" w:rsidP="0048785E">
      <w:pPr>
        <w:spacing w:line="360" w:lineRule="auto"/>
        <w:jc w:val="both"/>
        <w:rPr>
          <w:rFonts w:eastAsia="Times New Roman"/>
          <w:b/>
          <w:bCs/>
          <w:szCs w:val="24"/>
        </w:rPr>
      </w:pPr>
    </w:p>
    <w:p w:rsidR="0048785E" w:rsidRPr="0018791D" w:rsidRDefault="000F2952" w:rsidP="00264BEE">
      <w:pPr>
        <w:spacing w:after="0" w:line="360" w:lineRule="auto"/>
        <w:rPr>
          <w:rFonts w:eastAsia="Times New Roman"/>
          <w:b/>
          <w:bCs/>
          <w:szCs w:val="24"/>
        </w:rPr>
      </w:pPr>
      <w:r w:rsidRPr="0018791D">
        <w:rPr>
          <w:rFonts w:eastAsia="Times New Roman"/>
          <w:b/>
          <w:bCs/>
          <w:szCs w:val="24"/>
        </w:rPr>
        <w:t>Table: 2</w:t>
      </w:r>
      <w:r w:rsidR="0048785E" w:rsidRPr="0018791D">
        <w:rPr>
          <w:rFonts w:eastAsia="Times New Roman"/>
          <w:b/>
          <w:bCs/>
          <w:szCs w:val="24"/>
        </w:rPr>
        <w:t>.3</w:t>
      </w:r>
    </w:p>
    <w:p w:rsidR="000F2952" w:rsidRPr="00264BEE" w:rsidRDefault="000F2952" w:rsidP="00264BEE">
      <w:pPr>
        <w:spacing w:after="0" w:line="360" w:lineRule="auto"/>
        <w:rPr>
          <w:rFonts w:eastAsia="Times New Roman"/>
          <w:i/>
          <w:iCs/>
          <w:szCs w:val="24"/>
        </w:rPr>
      </w:pPr>
      <w:r w:rsidRPr="00264BEE">
        <w:rPr>
          <w:rFonts w:eastAsia="Times New Roman"/>
          <w:i/>
          <w:iCs/>
          <w:szCs w:val="24"/>
        </w:rPr>
        <w:t>Components of Current Liabilities</w:t>
      </w:r>
    </w:p>
    <w:tbl>
      <w:tblPr>
        <w:tblStyle w:val="LightShading"/>
        <w:tblW w:w="0" w:type="auto"/>
        <w:tblLook w:val="06A0" w:firstRow="1" w:lastRow="0" w:firstColumn="1" w:lastColumn="0" w:noHBand="1" w:noVBand="1"/>
      </w:tblPr>
      <w:tblGrid>
        <w:gridCol w:w="2272"/>
        <w:gridCol w:w="2294"/>
        <w:gridCol w:w="1891"/>
        <w:gridCol w:w="2664"/>
      </w:tblGrid>
      <w:tr w:rsidR="0018791D" w:rsidRPr="0018791D" w:rsidTr="00867E6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Pr>
          <w:p w:rsidR="000F2952" w:rsidRPr="0018791D" w:rsidRDefault="000F2952" w:rsidP="0048785E">
            <w:pPr>
              <w:spacing w:line="360" w:lineRule="auto"/>
              <w:jc w:val="both"/>
              <w:rPr>
                <w:rFonts w:eastAsia="Times New Roman"/>
                <w:szCs w:val="24"/>
              </w:rPr>
            </w:pPr>
            <w:r w:rsidRPr="0018791D">
              <w:rPr>
                <w:rFonts w:eastAsia="Times New Roman"/>
                <w:szCs w:val="24"/>
              </w:rPr>
              <w:t>Year</w:t>
            </w:r>
          </w:p>
        </w:tc>
        <w:tc>
          <w:tcPr>
            <w:tcW w:w="2406" w:type="dxa"/>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Deposit Liabilities</w:t>
            </w:r>
          </w:p>
        </w:tc>
        <w:tc>
          <w:tcPr>
            <w:tcW w:w="1958" w:type="dxa"/>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Other current</w:t>
            </w:r>
          </w:p>
        </w:tc>
        <w:tc>
          <w:tcPr>
            <w:tcW w:w="2854" w:type="dxa"/>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Total current Liabilities</w:t>
            </w:r>
          </w:p>
        </w:tc>
      </w:tr>
      <w:tr w:rsidR="0018791D" w:rsidRPr="0018791D" w:rsidTr="00867E62">
        <w:tc>
          <w:tcPr>
            <w:cnfStyle w:val="001000000000" w:firstRow="0" w:lastRow="0" w:firstColumn="1" w:lastColumn="0" w:oddVBand="0" w:evenVBand="0" w:oddHBand="0" w:evenHBand="0" w:firstRowFirstColumn="0" w:firstRowLastColumn="0" w:lastRowFirstColumn="0" w:lastRowLastColumn="0"/>
            <w:tcW w:w="2404" w:type="dxa"/>
          </w:tcPr>
          <w:p w:rsidR="00A43A14" w:rsidRPr="0018791D" w:rsidRDefault="00A43A14" w:rsidP="0048785E">
            <w:pPr>
              <w:spacing w:line="360" w:lineRule="auto"/>
              <w:ind w:firstLine="0"/>
              <w:jc w:val="both"/>
              <w:rPr>
                <w:rFonts w:eastAsia="Times New Roman"/>
                <w:b w:val="0"/>
                <w:bCs w:val="0"/>
                <w:szCs w:val="24"/>
              </w:rPr>
            </w:pPr>
            <w:r w:rsidRPr="0018791D">
              <w:rPr>
                <w:rFonts w:eastAsia="Times New Roman"/>
                <w:b w:val="0"/>
                <w:bCs w:val="0"/>
                <w:szCs w:val="24"/>
              </w:rPr>
              <w:t>2073/74</w:t>
            </w:r>
          </w:p>
        </w:tc>
        <w:tc>
          <w:tcPr>
            <w:tcW w:w="2406"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196044979.9</w:t>
            </w:r>
          </w:p>
        </w:tc>
        <w:tc>
          <w:tcPr>
            <w:tcW w:w="1958"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51031555</w:t>
            </w:r>
          </w:p>
        </w:tc>
        <w:tc>
          <w:tcPr>
            <w:tcW w:w="2854"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247076534.5</w:t>
            </w:r>
          </w:p>
        </w:tc>
      </w:tr>
      <w:tr w:rsidR="0018791D" w:rsidRPr="0018791D" w:rsidTr="00867E62">
        <w:tc>
          <w:tcPr>
            <w:cnfStyle w:val="001000000000" w:firstRow="0" w:lastRow="0" w:firstColumn="1" w:lastColumn="0" w:oddVBand="0" w:evenVBand="0" w:oddHBand="0" w:evenHBand="0" w:firstRowFirstColumn="0" w:firstRowLastColumn="0" w:lastRowFirstColumn="0" w:lastRowLastColumn="0"/>
            <w:tcW w:w="2404" w:type="dxa"/>
          </w:tcPr>
          <w:p w:rsidR="00A43A14" w:rsidRPr="0018791D" w:rsidRDefault="00A43A14" w:rsidP="0048785E">
            <w:pPr>
              <w:spacing w:line="360" w:lineRule="auto"/>
              <w:ind w:firstLine="0"/>
              <w:jc w:val="both"/>
              <w:rPr>
                <w:rFonts w:eastAsia="Times New Roman"/>
                <w:b w:val="0"/>
                <w:bCs w:val="0"/>
                <w:szCs w:val="24"/>
              </w:rPr>
            </w:pPr>
            <w:r w:rsidRPr="0018791D">
              <w:rPr>
                <w:rFonts w:eastAsia="Times New Roman"/>
                <w:b w:val="0"/>
                <w:bCs w:val="0"/>
                <w:szCs w:val="24"/>
              </w:rPr>
              <w:t>2074/75</w:t>
            </w:r>
          </w:p>
        </w:tc>
        <w:tc>
          <w:tcPr>
            <w:tcW w:w="2406"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229521584.8</w:t>
            </w:r>
          </w:p>
        </w:tc>
        <w:tc>
          <w:tcPr>
            <w:tcW w:w="1958"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56944150</w:t>
            </w:r>
          </w:p>
        </w:tc>
        <w:tc>
          <w:tcPr>
            <w:tcW w:w="2854" w:type="dxa"/>
          </w:tcPr>
          <w:p w:rsidR="00A43A14"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286465734.9</w:t>
            </w:r>
          </w:p>
        </w:tc>
      </w:tr>
      <w:tr w:rsidR="0018791D" w:rsidRPr="0018791D" w:rsidTr="00867E62">
        <w:tc>
          <w:tcPr>
            <w:cnfStyle w:val="001000000000" w:firstRow="0" w:lastRow="0" w:firstColumn="1" w:lastColumn="0" w:oddVBand="0" w:evenVBand="0" w:oddHBand="0" w:evenHBand="0" w:firstRowFirstColumn="0" w:firstRowLastColumn="0" w:lastRowFirstColumn="0" w:lastRowLastColumn="0"/>
            <w:tcW w:w="2404" w:type="dxa"/>
          </w:tcPr>
          <w:p w:rsidR="000F2952" w:rsidRPr="0018791D" w:rsidRDefault="003434E4" w:rsidP="0048785E">
            <w:pPr>
              <w:spacing w:line="360" w:lineRule="auto"/>
              <w:ind w:firstLine="0"/>
              <w:jc w:val="both"/>
              <w:rPr>
                <w:rFonts w:eastAsia="Times New Roman"/>
                <w:b w:val="0"/>
                <w:bCs w:val="0"/>
                <w:szCs w:val="24"/>
              </w:rPr>
            </w:pPr>
            <w:r w:rsidRPr="0018791D">
              <w:rPr>
                <w:rFonts w:eastAsia="Times New Roman"/>
                <w:b w:val="0"/>
                <w:bCs w:val="0"/>
                <w:szCs w:val="24"/>
              </w:rPr>
              <w:t>2075/76</w:t>
            </w:r>
          </w:p>
        </w:tc>
        <w:tc>
          <w:tcPr>
            <w:tcW w:w="2406"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261187132.46</w:t>
            </w:r>
          </w:p>
        </w:tc>
        <w:tc>
          <w:tcPr>
            <w:tcW w:w="1958"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62644005.09</w:t>
            </w:r>
          </w:p>
        </w:tc>
        <w:tc>
          <w:tcPr>
            <w:tcW w:w="2854"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323831137.6</w:t>
            </w:r>
          </w:p>
        </w:tc>
      </w:tr>
      <w:tr w:rsidR="0018791D" w:rsidRPr="0018791D" w:rsidTr="00867E62">
        <w:tc>
          <w:tcPr>
            <w:cnfStyle w:val="001000000000" w:firstRow="0" w:lastRow="0" w:firstColumn="1" w:lastColumn="0" w:oddVBand="0" w:evenVBand="0" w:oddHBand="0" w:evenHBand="0" w:firstRowFirstColumn="0" w:firstRowLastColumn="0" w:lastRowFirstColumn="0" w:lastRowLastColumn="0"/>
            <w:tcW w:w="2404" w:type="dxa"/>
          </w:tcPr>
          <w:p w:rsidR="000F2952" w:rsidRPr="0018791D" w:rsidRDefault="003434E4" w:rsidP="0048785E">
            <w:pPr>
              <w:spacing w:line="360" w:lineRule="auto"/>
              <w:ind w:firstLine="0"/>
              <w:jc w:val="both"/>
              <w:rPr>
                <w:rFonts w:eastAsia="Times New Roman"/>
                <w:b w:val="0"/>
                <w:bCs w:val="0"/>
                <w:szCs w:val="24"/>
              </w:rPr>
            </w:pPr>
            <w:r w:rsidRPr="0018791D">
              <w:rPr>
                <w:rFonts w:eastAsia="Times New Roman"/>
                <w:b w:val="0"/>
                <w:bCs w:val="0"/>
                <w:szCs w:val="24"/>
              </w:rPr>
              <w:t>2076/77</w:t>
            </w:r>
          </w:p>
        </w:tc>
        <w:tc>
          <w:tcPr>
            <w:tcW w:w="2406"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336809679.65</w:t>
            </w:r>
          </w:p>
        </w:tc>
        <w:tc>
          <w:tcPr>
            <w:tcW w:w="1958"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67241197.44</w:t>
            </w:r>
          </w:p>
        </w:tc>
        <w:tc>
          <w:tcPr>
            <w:tcW w:w="2854"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404050877.1</w:t>
            </w:r>
          </w:p>
        </w:tc>
      </w:tr>
      <w:tr w:rsidR="0018791D" w:rsidRPr="0018791D" w:rsidTr="00867E62">
        <w:tc>
          <w:tcPr>
            <w:cnfStyle w:val="001000000000" w:firstRow="0" w:lastRow="0" w:firstColumn="1" w:lastColumn="0" w:oddVBand="0" w:evenVBand="0" w:oddHBand="0" w:evenHBand="0" w:firstRowFirstColumn="0" w:firstRowLastColumn="0" w:lastRowFirstColumn="0" w:lastRowLastColumn="0"/>
            <w:tcW w:w="2404" w:type="dxa"/>
          </w:tcPr>
          <w:p w:rsidR="000F2952" w:rsidRPr="0018791D" w:rsidRDefault="003434E4" w:rsidP="0048785E">
            <w:pPr>
              <w:spacing w:line="360" w:lineRule="auto"/>
              <w:ind w:firstLine="0"/>
              <w:jc w:val="both"/>
              <w:rPr>
                <w:rFonts w:eastAsia="Times New Roman"/>
                <w:b w:val="0"/>
                <w:bCs w:val="0"/>
                <w:szCs w:val="24"/>
              </w:rPr>
            </w:pPr>
            <w:r w:rsidRPr="0018791D">
              <w:rPr>
                <w:rFonts w:eastAsia="Times New Roman"/>
                <w:b w:val="0"/>
                <w:bCs w:val="0"/>
                <w:szCs w:val="24"/>
              </w:rPr>
              <w:t>2077/78</w:t>
            </w:r>
          </w:p>
        </w:tc>
        <w:tc>
          <w:tcPr>
            <w:tcW w:w="2406"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378289383.34</w:t>
            </w:r>
          </w:p>
        </w:tc>
        <w:tc>
          <w:tcPr>
            <w:tcW w:w="1958"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73320776.78</w:t>
            </w:r>
          </w:p>
        </w:tc>
        <w:tc>
          <w:tcPr>
            <w:tcW w:w="2854" w:type="dxa"/>
          </w:tcPr>
          <w:p w:rsidR="000F2952" w:rsidRPr="0018791D" w:rsidRDefault="003434E4"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451610160.1</w:t>
            </w:r>
          </w:p>
        </w:tc>
      </w:tr>
    </w:tbl>
    <w:p w:rsidR="0028293B" w:rsidRPr="0018791D" w:rsidRDefault="0028293B" w:rsidP="00DC464B">
      <w:pPr>
        <w:spacing w:after="0" w:line="240" w:lineRule="auto"/>
        <w:jc w:val="both"/>
        <w:rPr>
          <w:rFonts w:eastAsia="Times New Roman"/>
          <w:szCs w:val="24"/>
        </w:rPr>
      </w:pPr>
    </w:p>
    <w:p w:rsidR="000F2952" w:rsidRPr="0018791D" w:rsidRDefault="000F2952" w:rsidP="00DC464B">
      <w:pPr>
        <w:spacing w:after="0" w:line="240" w:lineRule="auto"/>
        <w:jc w:val="right"/>
        <w:rPr>
          <w:rFonts w:eastAsia="Times New Roman"/>
          <w:i/>
          <w:iCs/>
          <w:szCs w:val="24"/>
        </w:rPr>
      </w:pPr>
      <w:r w:rsidRPr="0018791D">
        <w:rPr>
          <w:rFonts w:eastAsia="Times New Roman"/>
          <w:i/>
          <w:iCs/>
          <w:szCs w:val="24"/>
        </w:rPr>
        <w:t xml:space="preserve">Sources: Annual report of </w:t>
      </w:r>
      <w:r w:rsidR="00867E62" w:rsidRPr="0018791D">
        <w:rPr>
          <w:rFonts w:eastAsia="Times New Roman"/>
          <w:i/>
          <w:iCs/>
          <w:szCs w:val="24"/>
        </w:rPr>
        <w:t>SSACCOS 2074</w:t>
      </w:r>
      <w:r w:rsidR="00AB6263" w:rsidRPr="0018791D">
        <w:rPr>
          <w:rFonts w:eastAsia="Times New Roman"/>
          <w:i/>
          <w:iCs/>
          <w:szCs w:val="24"/>
        </w:rPr>
        <w:t xml:space="preserve"> to 2078</w:t>
      </w:r>
    </w:p>
    <w:p w:rsidR="000F2952" w:rsidRPr="0018791D" w:rsidRDefault="000F2952" w:rsidP="0048785E">
      <w:pPr>
        <w:spacing w:after="0" w:line="360" w:lineRule="auto"/>
        <w:jc w:val="both"/>
        <w:rPr>
          <w:rFonts w:eastAsia="Times New Roman"/>
          <w:szCs w:val="24"/>
        </w:rPr>
      </w:pPr>
    </w:p>
    <w:p w:rsidR="000F2952" w:rsidRPr="0018791D" w:rsidRDefault="00F148C1" w:rsidP="00867E62">
      <w:pPr>
        <w:spacing w:after="0" w:line="360" w:lineRule="auto"/>
        <w:ind w:firstLine="0"/>
        <w:jc w:val="both"/>
        <w:rPr>
          <w:rFonts w:eastAsia="Times New Roman"/>
          <w:szCs w:val="24"/>
        </w:rPr>
      </w:pPr>
      <w:r>
        <w:rPr>
          <w:rFonts w:eastAsia="Times New Roman"/>
          <w:szCs w:val="24"/>
        </w:rPr>
        <w:t>The t</w:t>
      </w:r>
      <w:r w:rsidR="000F2952" w:rsidRPr="0018791D">
        <w:rPr>
          <w:rFonts w:eastAsia="Times New Roman"/>
          <w:szCs w:val="24"/>
        </w:rPr>
        <w:t xml:space="preserve">able 2.3 shows that </w:t>
      </w:r>
      <w:r w:rsidR="00AB6263" w:rsidRPr="0018791D">
        <w:rPr>
          <w:rFonts w:eastAsia="Times New Roman"/>
          <w:szCs w:val="24"/>
        </w:rPr>
        <w:t>SSACCOS</w:t>
      </w:r>
      <w:r w:rsidR="000F2952" w:rsidRPr="0018791D">
        <w:rPr>
          <w:rFonts w:eastAsia="Times New Roman"/>
          <w:szCs w:val="24"/>
        </w:rPr>
        <w:t xml:space="preserve"> has the highest level of current</w:t>
      </w:r>
      <w:r w:rsidR="00867E62" w:rsidRPr="0018791D">
        <w:rPr>
          <w:rFonts w:eastAsia="Times New Roman"/>
          <w:szCs w:val="24"/>
        </w:rPr>
        <w:t xml:space="preserve"> liabilities of </w:t>
      </w:r>
      <w:proofErr w:type="spellStart"/>
      <w:r w:rsidR="00867E62" w:rsidRPr="0018791D">
        <w:rPr>
          <w:rFonts w:eastAsia="Times New Roman"/>
          <w:szCs w:val="24"/>
        </w:rPr>
        <w:t>Rs</w:t>
      </w:r>
      <w:proofErr w:type="spellEnd"/>
      <w:r w:rsidR="00867E62" w:rsidRPr="0018791D">
        <w:rPr>
          <w:rFonts w:eastAsia="Times New Roman"/>
          <w:szCs w:val="24"/>
        </w:rPr>
        <w:t xml:space="preserve">. </w:t>
      </w:r>
      <w:r w:rsidR="00867E62" w:rsidRPr="0018791D">
        <w:rPr>
          <w:color w:val="000000"/>
          <w:szCs w:val="24"/>
        </w:rPr>
        <w:t xml:space="preserve">451610160.1 </w:t>
      </w:r>
      <w:r w:rsidR="000F2952" w:rsidRPr="0018791D">
        <w:rPr>
          <w:rFonts w:eastAsia="Times New Roman"/>
          <w:szCs w:val="24"/>
        </w:rPr>
        <w:t xml:space="preserve">in the year </w:t>
      </w:r>
      <w:r w:rsidR="00867E62" w:rsidRPr="0018791D">
        <w:rPr>
          <w:rFonts w:eastAsia="Times New Roman"/>
          <w:szCs w:val="24"/>
        </w:rPr>
        <w:t>2077/78</w:t>
      </w:r>
      <w:r w:rsidR="000F2952" w:rsidRPr="0018791D">
        <w:rPr>
          <w:rFonts w:eastAsia="Times New Roman"/>
          <w:szCs w:val="24"/>
        </w:rPr>
        <w:t xml:space="preserve"> and the lowest level of current liabilities of </w:t>
      </w:r>
      <w:r w:rsidR="00867E62" w:rsidRPr="0018791D">
        <w:rPr>
          <w:color w:val="000000"/>
          <w:szCs w:val="24"/>
        </w:rPr>
        <w:t>247076534.5</w:t>
      </w:r>
      <w:r w:rsidR="00867E62" w:rsidRPr="0018791D">
        <w:rPr>
          <w:rFonts w:eastAsia="Times New Roman"/>
          <w:szCs w:val="24"/>
        </w:rPr>
        <w:t xml:space="preserve"> in the year 2073/74</w:t>
      </w:r>
      <w:r w:rsidR="000F2952" w:rsidRPr="0018791D">
        <w:rPr>
          <w:rFonts w:eastAsia="Times New Roman"/>
          <w:szCs w:val="24"/>
        </w:rPr>
        <w:t>. The components of current liabilities of the co-operative are deposit liabilities and other liabilities. Out of these two components deposit liabilities has the highest amount in each year. Deposit liabilities, other current liabilities and Total Current Liabilities are fluctuating trend.</w:t>
      </w:r>
    </w:p>
    <w:p w:rsidR="005618B9" w:rsidRDefault="005618B9" w:rsidP="0080769A">
      <w:pPr>
        <w:spacing w:after="0" w:line="360" w:lineRule="auto"/>
        <w:ind w:firstLine="0"/>
        <w:jc w:val="both"/>
        <w:rPr>
          <w:rFonts w:eastAsia="Times New Roman"/>
          <w:szCs w:val="24"/>
        </w:rPr>
      </w:pPr>
    </w:p>
    <w:p w:rsidR="000F2952" w:rsidRPr="005618B9" w:rsidRDefault="000F2952" w:rsidP="005618B9">
      <w:pPr>
        <w:spacing w:after="0" w:line="360" w:lineRule="auto"/>
        <w:jc w:val="both"/>
        <w:rPr>
          <w:rFonts w:eastAsia="Times New Roman"/>
          <w:szCs w:val="24"/>
        </w:rPr>
      </w:pPr>
      <w:r w:rsidRPr="0018791D">
        <w:rPr>
          <w:rFonts w:eastAsia="Times New Roman"/>
          <w:b/>
          <w:bCs/>
          <w:szCs w:val="24"/>
        </w:rPr>
        <w:t>2.1.4 Analysis of Components of Net Working Capital</w:t>
      </w:r>
    </w:p>
    <w:p w:rsidR="000F2952" w:rsidRPr="0018791D" w:rsidRDefault="000F2952" w:rsidP="00D70EE7">
      <w:pPr>
        <w:spacing w:after="0" w:line="360" w:lineRule="auto"/>
        <w:ind w:firstLine="0"/>
        <w:jc w:val="both"/>
        <w:rPr>
          <w:rFonts w:eastAsia="Times New Roman"/>
          <w:szCs w:val="24"/>
        </w:rPr>
      </w:pPr>
      <w:r w:rsidRPr="0018791D">
        <w:rPr>
          <w:rFonts w:eastAsia="Times New Roman"/>
          <w:szCs w:val="24"/>
        </w:rPr>
        <w:t xml:space="preserve">Net Working Capital is the difference between current assets and current liabilities.Net working capital can be positive or negative. A positive net working capital will arise when current assets </w:t>
      </w:r>
      <w:r w:rsidRPr="0018791D">
        <w:rPr>
          <w:rFonts w:eastAsia="Times New Roman"/>
          <w:szCs w:val="24"/>
        </w:rPr>
        <w:lastRenderedPageBreak/>
        <w:t>exceed than current liabilities. A negative net working capital occurs when current liabilities are excess than current assets.</w:t>
      </w:r>
    </w:p>
    <w:p w:rsidR="002C3673" w:rsidRPr="0018791D" w:rsidRDefault="000F2952" w:rsidP="009E4A1F">
      <w:pPr>
        <w:spacing w:after="0" w:line="360" w:lineRule="auto"/>
        <w:ind w:firstLine="0"/>
        <w:jc w:val="both"/>
        <w:rPr>
          <w:rFonts w:eastAsia="Times New Roman"/>
          <w:szCs w:val="24"/>
        </w:rPr>
      </w:pPr>
      <w:r w:rsidRPr="0018791D">
        <w:rPr>
          <w:rFonts w:eastAsia="Times New Roman"/>
          <w:szCs w:val="24"/>
        </w:rPr>
        <w:t xml:space="preserve">All the organization should have just adequate working capital to serve in competitive market. Excessive or inadequate working capital is dangerous from the firm's point of view. Excessive investment working capital affects a firm's profitability just as idle investment yields nothing. In the same way inadequate or negative working capital may be harmful to the organization. So, net working capital can be more useful for the analysis of trade-off between profitability and risk. It enables a firm to determine how much amount is left for operational requirement. </w:t>
      </w:r>
    </w:p>
    <w:p w:rsidR="000F2952" w:rsidRPr="0018791D" w:rsidRDefault="000F2952" w:rsidP="00264BEE">
      <w:pPr>
        <w:spacing w:after="0" w:line="360" w:lineRule="auto"/>
        <w:rPr>
          <w:rFonts w:eastAsia="Times New Roman"/>
          <w:szCs w:val="24"/>
        </w:rPr>
      </w:pPr>
      <w:r w:rsidRPr="0018791D">
        <w:rPr>
          <w:rFonts w:eastAsia="Times New Roman"/>
          <w:b/>
          <w:bCs/>
          <w:szCs w:val="24"/>
        </w:rPr>
        <w:t>Table: 2.4</w:t>
      </w:r>
    </w:p>
    <w:p w:rsidR="000F2952" w:rsidRPr="00264BEE" w:rsidRDefault="000F2952" w:rsidP="00264BEE">
      <w:pPr>
        <w:spacing w:after="0" w:line="360" w:lineRule="auto"/>
        <w:rPr>
          <w:rFonts w:eastAsia="Times New Roman"/>
          <w:i/>
          <w:iCs/>
          <w:szCs w:val="24"/>
        </w:rPr>
      </w:pPr>
      <w:r w:rsidRPr="00264BEE">
        <w:rPr>
          <w:rFonts w:eastAsia="Times New Roman"/>
          <w:i/>
          <w:iCs/>
          <w:szCs w:val="24"/>
        </w:rPr>
        <w:t>Components of Net Working Capital</w:t>
      </w:r>
    </w:p>
    <w:tbl>
      <w:tblPr>
        <w:tblStyle w:val="LightShading"/>
        <w:tblW w:w="5000" w:type="pct"/>
        <w:tblLook w:val="06A0" w:firstRow="1" w:lastRow="0" w:firstColumn="1" w:lastColumn="0" w:noHBand="1" w:noVBand="1"/>
      </w:tblPr>
      <w:tblGrid>
        <w:gridCol w:w="1723"/>
        <w:gridCol w:w="2156"/>
        <w:gridCol w:w="2413"/>
        <w:gridCol w:w="2829"/>
      </w:tblGrid>
      <w:tr w:rsidR="0018791D" w:rsidRPr="0018791D" w:rsidTr="00DC46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1" w:type="pct"/>
          </w:tcPr>
          <w:p w:rsidR="000F2952" w:rsidRPr="0018791D" w:rsidRDefault="000F2952" w:rsidP="0048785E">
            <w:pPr>
              <w:spacing w:line="360" w:lineRule="auto"/>
              <w:jc w:val="both"/>
              <w:rPr>
                <w:rFonts w:eastAsia="Times New Roman"/>
                <w:szCs w:val="24"/>
              </w:rPr>
            </w:pPr>
            <w:r w:rsidRPr="0018791D">
              <w:rPr>
                <w:rFonts w:eastAsia="Times New Roman"/>
                <w:szCs w:val="24"/>
              </w:rPr>
              <w:t>Year</w:t>
            </w:r>
          </w:p>
        </w:tc>
        <w:tc>
          <w:tcPr>
            <w:tcW w:w="1183" w:type="pct"/>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Current Assets</w:t>
            </w:r>
          </w:p>
        </w:tc>
        <w:tc>
          <w:tcPr>
            <w:tcW w:w="1324" w:type="pct"/>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Current Liabilities</w:t>
            </w:r>
          </w:p>
        </w:tc>
        <w:tc>
          <w:tcPr>
            <w:tcW w:w="1552" w:type="pct"/>
          </w:tcPr>
          <w:p w:rsidR="000F2952" w:rsidRPr="0018791D" w:rsidRDefault="000F2952" w:rsidP="0048785E">
            <w:pPr>
              <w:spacing w:line="360" w:lineRule="auto"/>
              <w:ind w:firstLine="0"/>
              <w:jc w:val="both"/>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szCs w:val="24"/>
              </w:rPr>
              <w:t>Net Working Capital</w:t>
            </w:r>
          </w:p>
        </w:tc>
      </w:tr>
      <w:tr w:rsidR="0018791D" w:rsidRPr="0018791D" w:rsidTr="00DC464B">
        <w:tc>
          <w:tcPr>
            <w:cnfStyle w:val="001000000000" w:firstRow="0" w:lastRow="0" w:firstColumn="1" w:lastColumn="0" w:oddVBand="0" w:evenVBand="0" w:oddHBand="0" w:evenHBand="0" w:firstRowFirstColumn="0" w:firstRowLastColumn="0" w:lastRowFirstColumn="0" w:lastRowLastColumn="0"/>
            <w:tcW w:w="941" w:type="pct"/>
          </w:tcPr>
          <w:p w:rsidR="004C7256" w:rsidRPr="0018791D" w:rsidRDefault="004C7256" w:rsidP="0048785E">
            <w:pPr>
              <w:spacing w:line="360" w:lineRule="auto"/>
              <w:jc w:val="both"/>
              <w:rPr>
                <w:rFonts w:eastAsia="Times New Roman"/>
                <w:b w:val="0"/>
                <w:bCs w:val="0"/>
                <w:szCs w:val="24"/>
              </w:rPr>
            </w:pPr>
            <w:r w:rsidRPr="0018791D">
              <w:rPr>
                <w:rFonts w:eastAsia="Times New Roman"/>
                <w:b w:val="0"/>
                <w:bCs w:val="0"/>
                <w:szCs w:val="24"/>
              </w:rPr>
              <w:t>2073/74</w:t>
            </w:r>
          </w:p>
        </w:tc>
        <w:tc>
          <w:tcPr>
            <w:tcW w:w="1183"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439814461.8</w:t>
            </w:r>
          </w:p>
        </w:tc>
        <w:tc>
          <w:tcPr>
            <w:tcW w:w="1324"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247076534.5</w:t>
            </w:r>
          </w:p>
        </w:tc>
        <w:tc>
          <w:tcPr>
            <w:tcW w:w="1552"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192737927.3</w:t>
            </w:r>
          </w:p>
        </w:tc>
      </w:tr>
      <w:tr w:rsidR="0018791D" w:rsidRPr="0018791D" w:rsidTr="00DC464B">
        <w:tc>
          <w:tcPr>
            <w:cnfStyle w:val="001000000000" w:firstRow="0" w:lastRow="0" w:firstColumn="1" w:lastColumn="0" w:oddVBand="0" w:evenVBand="0" w:oddHBand="0" w:evenHBand="0" w:firstRowFirstColumn="0" w:firstRowLastColumn="0" w:lastRowFirstColumn="0" w:lastRowLastColumn="0"/>
            <w:tcW w:w="941" w:type="pct"/>
          </w:tcPr>
          <w:p w:rsidR="004C7256" w:rsidRPr="0018791D" w:rsidRDefault="004C7256" w:rsidP="0048785E">
            <w:pPr>
              <w:spacing w:line="360" w:lineRule="auto"/>
              <w:jc w:val="both"/>
              <w:rPr>
                <w:rFonts w:eastAsia="Times New Roman"/>
                <w:b w:val="0"/>
                <w:bCs w:val="0"/>
                <w:szCs w:val="24"/>
              </w:rPr>
            </w:pPr>
            <w:r w:rsidRPr="0018791D">
              <w:rPr>
                <w:rFonts w:eastAsia="Times New Roman"/>
                <w:b w:val="0"/>
                <w:bCs w:val="0"/>
                <w:szCs w:val="24"/>
              </w:rPr>
              <w:t>2074/75</w:t>
            </w:r>
          </w:p>
        </w:tc>
        <w:tc>
          <w:tcPr>
            <w:tcW w:w="1183"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510587246.5</w:t>
            </w:r>
          </w:p>
        </w:tc>
        <w:tc>
          <w:tcPr>
            <w:tcW w:w="1324"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286465734.9</w:t>
            </w:r>
          </w:p>
        </w:tc>
        <w:tc>
          <w:tcPr>
            <w:tcW w:w="1552" w:type="pct"/>
          </w:tcPr>
          <w:p w:rsidR="004C7256" w:rsidRPr="0018791D" w:rsidRDefault="00877170"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color w:val="000000"/>
                <w:szCs w:val="24"/>
              </w:rPr>
            </w:pPr>
            <w:r w:rsidRPr="0018791D">
              <w:rPr>
                <w:color w:val="000000"/>
                <w:szCs w:val="24"/>
              </w:rPr>
              <w:t>224121511.5</w:t>
            </w:r>
          </w:p>
        </w:tc>
      </w:tr>
      <w:tr w:rsidR="0018791D" w:rsidRPr="0018791D" w:rsidTr="00DC464B">
        <w:tc>
          <w:tcPr>
            <w:cnfStyle w:val="001000000000" w:firstRow="0" w:lastRow="0" w:firstColumn="1" w:lastColumn="0" w:oddVBand="0" w:evenVBand="0" w:oddHBand="0" w:evenHBand="0" w:firstRowFirstColumn="0" w:firstRowLastColumn="0" w:lastRowFirstColumn="0" w:lastRowLastColumn="0"/>
            <w:tcW w:w="941" w:type="pct"/>
          </w:tcPr>
          <w:p w:rsidR="00A51658" w:rsidRPr="0018791D" w:rsidRDefault="008F0044" w:rsidP="0048785E">
            <w:pPr>
              <w:spacing w:line="360" w:lineRule="auto"/>
              <w:jc w:val="both"/>
              <w:rPr>
                <w:rFonts w:eastAsia="Times New Roman"/>
                <w:b w:val="0"/>
                <w:bCs w:val="0"/>
                <w:szCs w:val="24"/>
              </w:rPr>
            </w:pPr>
            <w:r w:rsidRPr="0018791D">
              <w:rPr>
                <w:rFonts w:eastAsia="Times New Roman"/>
                <w:b w:val="0"/>
                <w:bCs w:val="0"/>
                <w:szCs w:val="24"/>
              </w:rPr>
              <w:t>2075/76</w:t>
            </w:r>
          </w:p>
        </w:tc>
        <w:tc>
          <w:tcPr>
            <w:tcW w:w="1183"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577366651.4</w:t>
            </w:r>
          </w:p>
        </w:tc>
        <w:tc>
          <w:tcPr>
            <w:tcW w:w="1324"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323831137.6</w:t>
            </w:r>
          </w:p>
        </w:tc>
        <w:tc>
          <w:tcPr>
            <w:tcW w:w="1552"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18791D">
              <w:rPr>
                <w:rFonts w:eastAsia="Times New Roman"/>
                <w:color w:val="000000"/>
                <w:szCs w:val="24"/>
              </w:rPr>
              <w:t>253535513.9</w:t>
            </w:r>
          </w:p>
        </w:tc>
      </w:tr>
      <w:tr w:rsidR="0018791D" w:rsidRPr="0018791D" w:rsidTr="00DC464B">
        <w:tc>
          <w:tcPr>
            <w:cnfStyle w:val="001000000000" w:firstRow="0" w:lastRow="0" w:firstColumn="1" w:lastColumn="0" w:oddVBand="0" w:evenVBand="0" w:oddHBand="0" w:evenHBand="0" w:firstRowFirstColumn="0" w:firstRowLastColumn="0" w:lastRowFirstColumn="0" w:lastRowLastColumn="0"/>
            <w:tcW w:w="941" w:type="pct"/>
          </w:tcPr>
          <w:p w:rsidR="00A51658" w:rsidRPr="0018791D" w:rsidRDefault="008F0044" w:rsidP="0048785E">
            <w:pPr>
              <w:spacing w:line="360" w:lineRule="auto"/>
              <w:jc w:val="both"/>
              <w:rPr>
                <w:rFonts w:eastAsia="Times New Roman"/>
                <w:b w:val="0"/>
                <w:bCs w:val="0"/>
                <w:szCs w:val="24"/>
              </w:rPr>
            </w:pPr>
            <w:r w:rsidRPr="0018791D">
              <w:rPr>
                <w:rFonts w:eastAsia="Times New Roman"/>
                <w:b w:val="0"/>
                <w:bCs w:val="0"/>
                <w:szCs w:val="24"/>
              </w:rPr>
              <w:t>2076/77</w:t>
            </w:r>
          </w:p>
        </w:tc>
        <w:tc>
          <w:tcPr>
            <w:tcW w:w="1183"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728606387.1</w:t>
            </w:r>
          </w:p>
        </w:tc>
        <w:tc>
          <w:tcPr>
            <w:tcW w:w="1324"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18791D">
              <w:rPr>
                <w:rFonts w:eastAsia="Times New Roman"/>
                <w:color w:val="000000"/>
                <w:szCs w:val="24"/>
              </w:rPr>
              <w:t>404050877.1</w:t>
            </w:r>
          </w:p>
        </w:tc>
        <w:tc>
          <w:tcPr>
            <w:tcW w:w="1552"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18791D">
              <w:rPr>
                <w:rFonts w:eastAsia="Times New Roman"/>
                <w:color w:val="000000"/>
                <w:szCs w:val="24"/>
              </w:rPr>
              <w:t>324555510</w:t>
            </w:r>
          </w:p>
        </w:tc>
      </w:tr>
      <w:tr w:rsidR="0018791D" w:rsidRPr="0018791D" w:rsidTr="00DC464B">
        <w:tc>
          <w:tcPr>
            <w:cnfStyle w:val="001000000000" w:firstRow="0" w:lastRow="0" w:firstColumn="1" w:lastColumn="0" w:oddVBand="0" w:evenVBand="0" w:oddHBand="0" w:evenHBand="0" w:firstRowFirstColumn="0" w:firstRowLastColumn="0" w:lastRowFirstColumn="0" w:lastRowLastColumn="0"/>
            <w:tcW w:w="941" w:type="pct"/>
          </w:tcPr>
          <w:p w:rsidR="00A51658" w:rsidRPr="0018791D" w:rsidRDefault="008F0044" w:rsidP="0048785E">
            <w:pPr>
              <w:spacing w:line="360" w:lineRule="auto"/>
              <w:jc w:val="both"/>
              <w:rPr>
                <w:rFonts w:eastAsia="Times New Roman"/>
                <w:b w:val="0"/>
                <w:bCs w:val="0"/>
                <w:szCs w:val="24"/>
              </w:rPr>
            </w:pPr>
            <w:r w:rsidRPr="0018791D">
              <w:rPr>
                <w:rFonts w:eastAsia="Times New Roman"/>
                <w:b w:val="0"/>
                <w:bCs w:val="0"/>
                <w:szCs w:val="24"/>
              </w:rPr>
              <w:t>2077/78</w:t>
            </w:r>
          </w:p>
        </w:tc>
        <w:tc>
          <w:tcPr>
            <w:tcW w:w="1183"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813805566.2</w:t>
            </w:r>
          </w:p>
        </w:tc>
        <w:tc>
          <w:tcPr>
            <w:tcW w:w="1324"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18791D">
              <w:rPr>
                <w:rFonts w:eastAsia="Times New Roman"/>
                <w:color w:val="000000"/>
                <w:szCs w:val="24"/>
              </w:rPr>
              <w:t>451610160.1</w:t>
            </w:r>
          </w:p>
        </w:tc>
        <w:tc>
          <w:tcPr>
            <w:tcW w:w="1552" w:type="pct"/>
          </w:tcPr>
          <w:p w:rsidR="00A51658" w:rsidRPr="0018791D" w:rsidRDefault="00A51658" w:rsidP="0048785E">
            <w:pPr>
              <w:spacing w:line="360" w:lineRule="auto"/>
              <w:ind w:firstLine="0"/>
              <w:jc w:val="both"/>
              <w:cnfStyle w:val="000000000000" w:firstRow="0" w:lastRow="0" w:firstColumn="0" w:lastColumn="0" w:oddVBand="0" w:evenVBand="0" w:oddHBand="0" w:evenHBand="0" w:firstRowFirstColumn="0" w:firstRowLastColumn="0" w:lastRowFirstColumn="0" w:lastRowLastColumn="0"/>
              <w:rPr>
                <w:rFonts w:eastAsia="Times New Roman"/>
                <w:color w:val="000000"/>
                <w:szCs w:val="24"/>
              </w:rPr>
            </w:pPr>
            <w:r w:rsidRPr="0018791D">
              <w:rPr>
                <w:rFonts w:eastAsia="Times New Roman"/>
                <w:color w:val="000000"/>
                <w:szCs w:val="24"/>
              </w:rPr>
              <w:t>362195406.1</w:t>
            </w:r>
          </w:p>
        </w:tc>
      </w:tr>
    </w:tbl>
    <w:p w:rsidR="000F2952" w:rsidRPr="0018791D" w:rsidRDefault="000F2952" w:rsidP="00DC464B">
      <w:pPr>
        <w:spacing w:after="0" w:line="360" w:lineRule="auto"/>
        <w:jc w:val="right"/>
        <w:rPr>
          <w:rFonts w:eastAsia="Times New Roman"/>
          <w:i/>
          <w:iCs/>
          <w:szCs w:val="24"/>
        </w:rPr>
      </w:pPr>
      <w:r w:rsidRPr="0018791D">
        <w:rPr>
          <w:rFonts w:eastAsia="Times New Roman"/>
          <w:i/>
          <w:iCs/>
          <w:szCs w:val="24"/>
        </w:rPr>
        <w:t xml:space="preserve">Sources: Annual report of </w:t>
      </w:r>
      <w:r w:rsidR="005D3E91">
        <w:rPr>
          <w:rFonts w:eastAsia="Times New Roman"/>
          <w:i/>
          <w:iCs/>
          <w:szCs w:val="24"/>
        </w:rPr>
        <w:t xml:space="preserve">SSACCOS </w:t>
      </w:r>
    </w:p>
    <w:p w:rsidR="000F2952" w:rsidRPr="0018791D" w:rsidRDefault="000F2952" w:rsidP="007776B6">
      <w:pPr>
        <w:spacing w:after="0" w:line="360" w:lineRule="auto"/>
        <w:ind w:firstLine="0"/>
        <w:jc w:val="both"/>
        <w:rPr>
          <w:rFonts w:eastAsia="Times New Roman"/>
          <w:b/>
          <w:bCs/>
          <w:szCs w:val="24"/>
        </w:rPr>
      </w:pPr>
    </w:p>
    <w:p w:rsidR="000F2952" w:rsidRPr="0018791D" w:rsidRDefault="000F2952" w:rsidP="00264BEE">
      <w:pPr>
        <w:spacing w:after="0" w:line="360" w:lineRule="auto"/>
        <w:rPr>
          <w:rFonts w:eastAsia="Times New Roman"/>
          <w:b/>
          <w:bCs/>
          <w:szCs w:val="24"/>
        </w:rPr>
      </w:pPr>
      <w:r w:rsidRPr="0018791D">
        <w:rPr>
          <w:rFonts w:eastAsia="Times New Roman"/>
          <w:b/>
          <w:bCs/>
          <w:noProof/>
          <w:szCs w:val="24"/>
        </w:rPr>
        <w:drawing>
          <wp:inline distT="0" distB="0" distL="0" distR="0" wp14:anchorId="27F7B158" wp14:editId="645B4DBD">
            <wp:extent cx="5486400" cy="320040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80769A" w:rsidRPr="0018791D" w:rsidRDefault="0080769A" w:rsidP="0080769A">
      <w:pPr>
        <w:spacing w:after="0" w:line="360" w:lineRule="auto"/>
        <w:rPr>
          <w:rFonts w:eastAsia="Times New Roman"/>
          <w:i/>
          <w:iCs/>
          <w:szCs w:val="24"/>
        </w:rPr>
      </w:pPr>
      <w:r>
        <w:rPr>
          <w:rFonts w:eastAsia="Times New Roman"/>
          <w:i/>
          <w:iCs/>
          <w:szCs w:val="24"/>
        </w:rPr>
        <w:t xml:space="preserve">Figure 2.2 line graph </w:t>
      </w:r>
      <w:r w:rsidR="007776B6" w:rsidRPr="0018791D">
        <w:rPr>
          <w:rFonts w:eastAsia="Times New Roman"/>
          <w:i/>
          <w:iCs/>
          <w:szCs w:val="24"/>
        </w:rPr>
        <w:t>showing Components of Net working Capital</w:t>
      </w:r>
    </w:p>
    <w:p w:rsidR="002C3673" w:rsidRPr="0018791D" w:rsidRDefault="002C3673" w:rsidP="007776B6">
      <w:pPr>
        <w:spacing w:after="0" w:line="360" w:lineRule="auto"/>
        <w:ind w:firstLine="0"/>
        <w:jc w:val="both"/>
        <w:rPr>
          <w:rStyle w:val="a"/>
          <w:szCs w:val="24"/>
        </w:rPr>
      </w:pPr>
    </w:p>
    <w:p w:rsidR="0080769A" w:rsidRPr="0080769A" w:rsidRDefault="00F148C1" w:rsidP="0080769A">
      <w:pPr>
        <w:spacing w:line="360" w:lineRule="auto"/>
        <w:ind w:firstLine="0"/>
        <w:jc w:val="both"/>
        <w:rPr>
          <w:color w:val="000000"/>
          <w:szCs w:val="24"/>
        </w:rPr>
      </w:pPr>
      <w:r>
        <w:rPr>
          <w:rFonts w:eastAsia="Times New Roman"/>
          <w:szCs w:val="24"/>
        </w:rPr>
        <w:t>The</w:t>
      </w:r>
      <w:r w:rsidR="0080769A" w:rsidRPr="0080769A">
        <w:rPr>
          <w:rFonts w:eastAsia="Times New Roman"/>
          <w:szCs w:val="24"/>
        </w:rPr>
        <w:t xml:space="preserve"> table 2.4 and graph 2.2 shows that the level of net working capital of SSACCOS is in increasing trend over the period of time. During the study period of 5 years from 2073/74 to 2077/78, the highest amount of net working capital is Rs.</w:t>
      </w:r>
      <w:r w:rsidR="0080769A" w:rsidRPr="0080769A">
        <w:rPr>
          <w:rFonts w:eastAsia="Times New Roman"/>
          <w:color w:val="000000"/>
          <w:szCs w:val="24"/>
        </w:rPr>
        <w:t>362195406.1</w:t>
      </w:r>
      <w:r w:rsidR="0080769A" w:rsidRPr="0080769A">
        <w:rPr>
          <w:rFonts w:eastAsia="Times New Roman"/>
          <w:szCs w:val="24"/>
        </w:rPr>
        <w:t>, current assets is Rs.</w:t>
      </w:r>
      <w:r w:rsidR="0080769A" w:rsidRPr="0080769A">
        <w:rPr>
          <w:rFonts w:eastAsia="Times New Roman"/>
          <w:color w:val="000000"/>
          <w:szCs w:val="24"/>
        </w:rPr>
        <w:t>813805566.2</w:t>
      </w:r>
      <w:r w:rsidR="0080769A" w:rsidRPr="0080769A">
        <w:rPr>
          <w:rFonts w:eastAsia="Times New Roman"/>
          <w:szCs w:val="24"/>
        </w:rPr>
        <w:t>, current liabilities is Rs.</w:t>
      </w:r>
      <w:r w:rsidR="0080769A" w:rsidRPr="0080769A">
        <w:rPr>
          <w:rFonts w:eastAsia="Times New Roman"/>
          <w:color w:val="000000"/>
          <w:szCs w:val="24"/>
        </w:rPr>
        <w:t xml:space="preserve">451610160.1 </w:t>
      </w:r>
      <w:r w:rsidR="0080769A" w:rsidRPr="0080769A">
        <w:rPr>
          <w:rFonts w:eastAsia="Times New Roman"/>
          <w:szCs w:val="24"/>
        </w:rPr>
        <w:t>in 2077/78 and that of lowest amount are Rs.</w:t>
      </w:r>
      <w:r w:rsidR="0080769A" w:rsidRPr="0080769A">
        <w:rPr>
          <w:color w:val="000000"/>
          <w:szCs w:val="24"/>
        </w:rPr>
        <w:t>192737927.3</w:t>
      </w:r>
      <w:r w:rsidR="0080769A" w:rsidRPr="0080769A">
        <w:rPr>
          <w:rFonts w:eastAsia="Times New Roman"/>
          <w:color w:val="000000"/>
          <w:szCs w:val="24"/>
        </w:rPr>
        <w:t xml:space="preserve">, </w:t>
      </w:r>
      <w:r w:rsidR="0080769A" w:rsidRPr="0080769A">
        <w:rPr>
          <w:color w:val="000000"/>
          <w:szCs w:val="24"/>
        </w:rPr>
        <w:t>439814461.8</w:t>
      </w:r>
      <w:r w:rsidR="0080769A" w:rsidRPr="0080769A">
        <w:rPr>
          <w:rFonts w:eastAsia="Times New Roman"/>
          <w:color w:val="000000"/>
          <w:szCs w:val="24"/>
        </w:rPr>
        <w:t xml:space="preserve">, </w:t>
      </w:r>
      <w:r w:rsidR="0080769A" w:rsidRPr="0080769A">
        <w:rPr>
          <w:color w:val="000000"/>
          <w:szCs w:val="24"/>
        </w:rPr>
        <w:t xml:space="preserve">247076534.5 </w:t>
      </w:r>
      <w:r w:rsidR="0080769A" w:rsidRPr="0080769A">
        <w:rPr>
          <w:rFonts w:eastAsia="Times New Roman"/>
          <w:szCs w:val="24"/>
        </w:rPr>
        <w:t xml:space="preserve">respectively.  Over the study period SSACCOS has positive working capital, it means the firm has higher level of current assets then current liabilities. </w:t>
      </w:r>
    </w:p>
    <w:p w:rsidR="005618B9" w:rsidRDefault="005618B9" w:rsidP="00D70EE7">
      <w:pPr>
        <w:spacing w:after="0" w:line="360" w:lineRule="auto"/>
        <w:ind w:firstLine="0"/>
        <w:jc w:val="both"/>
        <w:rPr>
          <w:rFonts w:eastAsia="Times New Roman"/>
          <w:b/>
          <w:bCs/>
          <w:szCs w:val="24"/>
        </w:rPr>
      </w:pPr>
    </w:p>
    <w:p w:rsidR="000F2952" w:rsidRPr="0018791D" w:rsidRDefault="000F2952" w:rsidP="00D70EE7">
      <w:pPr>
        <w:spacing w:after="0" w:line="360" w:lineRule="auto"/>
        <w:ind w:firstLine="0"/>
        <w:jc w:val="both"/>
        <w:rPr>
          <w:rFonts w:eastAsia="Times New Roman"/>
          <w:b/>
          <w:bCs/>
          <w:szCs w:val="24"/>
        </w:rPr>
      </w:pPr>
      <w:r w:rsidRPr="0018791D">
        <w:rPr>
          <w:rFonts w:eastAsia="Times New Roman"/>
          <w:b/>
          <w:bCs/>
          <w:szCs w:val="24"/>
        </w:rPr>
        <w:t xml:space="preserve">2.2 Financial Ratio and Trend Analysis </w:t>
      </w:r>
    </w:p>
    <w:p w:rsidR="000F2952" w:rsidRPr="0018791D" w:rsidRDefault="000F2952" w:rsidP="00256C44">
      <w:pPr>
        <w:spacing w:after="0" w:line="360" w:lineRule="auto"/>
        <w:ind w:firstLine="0"/>
        <w:jc w:val="both"/>
        <w:rPr>
          <w:rFonts w:eastAsia="Times New Roman"/>
          <w:szCs w:val="24"/>
        </w:rPr>
      </w:pPr>
      <w:r w:rsidRPr="0018791D">
        <w:rPr>
          <w:rFonts w:eastAsia="Times New Roman"/>
          <w:szCs w:val="24"/>
        </w:rPr>
        <w:t>Financial analysis is the process of identifying the financial strengths and weaknesses of the organization by properly establishing relationship between the items of the balance sheet and the profit and loss account. Ratio analysis is a powerful financial tool to measure the financial performance of co-operatives. As mentioned in research methodology, liquidity,</w:t>
      </w:r>
      <w:r w:rsidR="005618B9">
        <w:rPr>
          <w:rFonts w:eastAsia="Times New Roman"/>
          <w:szCs w:val="24"/>
        </w:rPr>
        <w:t xml:space="preserve"> management and profitability </w:t>
      </w:r>
      <w:r w:rsidRPr="0018791D">
        <w:rPr>
          <w:rFonts w:eastAsia="Times New Roman"/>
          <w:szCs w:val="24"/>
        </w:rPr>
        <w:t xml:space="preserve">are calculated. </w:t>
      </w:r>
    </w:p>
    <w:p w:rsidR="000F2952" w:rsidRPr="0018791D" w:rsidRDefault="000F2952" w:rsidP="0048785E">
      <w:pPr>
        <w:spacing w:after="0" w:line="360" w:lineRule="auto"/>
        <w:jc w:val="both"/>
        <w:rPr>
          <w:rFonts w:eastAsia="Times New Roman"/>
          <w:szCs w:val="24"/>
        </w:rPr>
      </w:pPr>
    </w:p>
    <w:p w:rsidR="000F2952" w:rsidRPr="0018791D" w:rsidRDefault="000F2952" w:rsidP="00132EE0">
      <w:pPr>
        <w:spacing w:after="0" w:line="360" w:lineRule="auto"/>
        <w:ind w:firstLine="0"/>
        <w:jc w:val="both"/>
        <w:rPr>
          <w:rFonts w:eastAsia="Times New Roman"/>
          <w:b/>
          <w:bCs/>
          <w:szCs w:val="24"/>
        </w:rPr>
      </w:pPr>
      <w:r w:rsidRPr="0018791D">
        <w:rPr>
          <w:rFonts w:eastAsia="Times New Roman"/>
          <w:b/>
          <w:bCs/>
          <w:szCs w:val="24"/>
        </w:rPr>
        <w:t xml:space="preserve">2.2.1 Liquidity Ratio:- </w:t>
      </w:r>
    </w:p>
    <w:p w:rsidR="004C7256" w:rsidRPr="0018791D" w:rsidRDefault="000F2952" w:rsidP="00256C44">
      <w:pPr>
        <w:spacing w:after="0" w:line="360" w:lineRule="auto"/>
        <w:ind w:firstLine="0"/>
        <w:jc w:val="both"/>
        <w:rPr>
          <w:rStyle w:val="a"/>
          <w:szCs w:val="24"/>
        </w:rPr>
      </w:pPr>
      <w:r w:rsidRPr="0018791D">
        <w:rPr>
          <w:rFonts w:eastAsia="Times New Roman"/>
          <w:szCs w:val="24"/>
        </w:rPr>
        <w:t xml:space="preserve">Liquidity of any business organization is directly related with the working capital or current assets and current liabilities of that organization. In other words, one of the main objectives of working capital management is keeping sound liquidity position. Co-operative is different organization which is engaged in mobilization of funds. Therefore, without sound liquidity position, co-operative is not able to operate its function. In this study, to measure the co-operatives solvency position or ability to meet its short-term obligation, current ratio and quick ratio are calculated to know the trend of liquidity. Current ratio indicates the current short term solvency position of co-operative. Higher current ratio indicates better liquidity position. In other words, current ratio represents a margin of safety, i.e. a cushion of protection for creditors and the highest the current ratio, greater the margin of safety, large the amount of current assets in </w:t>
      </w:r>
      <w:r w:rsidRPr="0018791D">
        <w:rPr>
          <w:rStyle w:val="a"/>
          <w:szCs w:val="24"/>
        </w:rPr>
        <w:t>Relation to current liabilities, more the co-operatives ability to meet its current obligations. Quick ratio establishes a relationship between quick or liquid assets and current liabilities. An asset is liquid if it can be converted into cash immediately or reasonably soon without a loss of original value. Cash is a most liquid asset. Other assets which are considered to be relatively liquid and included in quick assets are bank balance, loan and misc. current assets</w:t>
      </w:r>
      <w:r w:rsidR="0048785E" w:rsidRPr="0018791D">
        <w:rPr>
          <w:rStyle w:val="a"/>
          <w:szCs w:val="24"/>
        </w:rPr>
        <w:t>.</w:t>
      </w:r>
    </w:p>
    <w:p w:rsidR="00264BEE" w:rsidRDefault="00264BEE" w:rsidP="002C3673">
      <w:pPr>
        <w:spacing w:line="360" w:lineRule="auto"/>
        <w:jc w:val="center"/>
        <w:rPr>
          <w:rStyle w:val="a"/>
          <w:b/>
          <w:bCs/>
          <w:szCs w:val="24"/>
        </w:rPr>
      </w:pPr>
    </w:p>
    <w:p w:rsidR="000F2952" w:rsidRPr="0018791D" w:rsidRDefault="000F2952" w:rsidP="00264BEE">
      <w:pPr>
        <w:spacing w:line="360" w:lineRule="auto"/>
        <w:rPr>
          <w:rStyle w:val="a"/>
          <w:b/>
          <w:bCs/>
          <w:szCs w:val="24"/>
        </w:rPr>
      </w:pPr>
      <w:r w:rsidRPr="0018791D">
        <w:rPr>
          <w:rStyle w:val="a"/>
          <w:b/>
          <w:bCs/>
          <w:szCs w:val="24"/>
        </w:rPr>
        <w:t>Table: 2.5</w:t>
      </w:r>
    </w:p>
    <w:p w:rsidR="000F2952" w:rsidRPr="00264BEE" w:rsidRDefault="00256C44" w:rsidP="00264BEE">
      <w:pPr>
        <w:spacing w:after="0" w:line="360" w:lineRule="auto"/>
        <w:rPr>
          <w:rStyle w:val="a"/>
          <w:i/>
          <w:iCs/>
          <w:szCs w:val="24"/>
        </w:rPr>
      </w:pPr>
      <w:r w:rsidRPr="00264BEE">
        <w:rPr>
          <w:rStyle w:val="a"/>
          <w:i/>
          <w:iCs/>
          <w:szCs w:val="24"/>
        </w:rPr>
        <w:t xml:space="preserve">Computation </w:t>
      </w:r>
      <w:r w:rsidR="000F2952" w:rsidRPr="00264BEE">
        <w:rPr>
          <w:rStyle w:val="a"/>
          <w:i/>
          <w:iCs/>
          <w:szCs w:val="24"/>
        </w:rPr>
        <w:t>of Liquidity Ratio</w:t>
      </w:r>
    </w:p>
    <w:tbl>
      <w:tblPr>
        <w:tblStyle w:val="LightShading"/>
        <w:tblW w:w="9308" w:type="dxa"/>
        <w:jc w:val="center"/>
        <w:tblLayout w:type="fixed"/>
        <w:tblLook w:val="06A0" w:firstRow="1" w:lastRow="0" w:firstColumn="1" w:lastColumn="0" w:noHBand="1" w:noVBand="1"/>
      </w:tblPr>
      <w:tblGrid>
        <w:gridCol w:w="1386"/>
        <w:gridCol w:w="1650"/>
        <w:gridCol w:w="1650"/>
        <w:gridCol w:w="1650"/>
        <w:gridCol w:w="1396"/>
        <w:gridCol w:w="1576"/>
      </w:tblGrid>
      <w:tr w:rsidR="0018791D" w:rsidRPr="0080769A" w:rsidTr="0080769A">
        <w:trPr>
          <w:cnfStyle w:val="100000000000" w:firstRow="1" w:lastRow="0" w:firstColumn="0" w:lastColumn="0" w:oddVBand="0" w:evenVBand="0" w:oddHBand="0" w:evenHBand="0" w:firstRowFirstColumn="0" w:firstRowLastColumn="0" w:lastRowFirstColumn="0" w:lastRowLastColumn="0"/>
          <w:trHeight w:val="1276"/>
          <w:jc w:val="center"/>
        </w:trPr>
        <w:tc>
          <w:tcPr>
            <w:cnfStyle w:val="001000000000" w:firstRow="0" w:lastRow="0" w:firstColumn="1" w:lastColumn="0" w:oddVBand="0" w:evenVBand="0" w:oddHBand="0" w:evenHBand="0" w:firstRowFirstColumn="0" w:firstRowLastColumn="0" w:lastRowFirstColumn="0" w:lastRowLastColumn="0"/>
            <w:tcW w:w="1386" w:type="dxa"/>
          </w:tcPr>
          <w:p w:rsidR="000F2952" w:rsidRPr="0080769A" w:rsidRDefault="000F2952" w:rsidP="0080769A">
            <w:pPr>
              <w:spacing w:line="360" w:lineRule="auto"/>
              <w:ind w:firstLine="0"/>
              <w:jc w:val="center"/>
              <w:rPr>
                <w:rFonts w:eastAsia="Times New Roman"/>
                <w:szCs w:val="24"/>
              </w:rPr>
            </w:pPr>
            <w:r w:rsidRPr="0080769A">
              <w:rPr>
                <w:rFonts w:eastAsia="Times New Roman"/>
                <w:szCs w:val="24"/>
              </w:rPr>
              <w:t>Year</w:t>
            </w:r>
          </w:p>
        </w:tc>
        <w:tc>
          <w:tcPr>
            <w:tcW w:w="1650" w:type="dxa"/>
          </w:tcPr>
          <w:p w:rsidR="000F2952" w:rsidRPr="0080769A" w:rsidRDefault="000F2952" w:rsidP="0080769A">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szCs w:val="24"/>
              </w:rPr>
              <w:t>Current Assets</w:t>
            </w:r>
          </w:p>
        </w:tc>
        <w:tc>
          <w:tcPr>
            <w:tcW w:w="1650" w:type="dxa"/>
          </w:tcPr>
          <w:p w:rsidR="000F2952" w:rsidRPr="0080769A" w:rsidRDefault="008D4690" w:rsidP="0080769A">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szCs w:val="24"/>
              </w:rPr>
              <w:t>Curren</w:t>
            </w:r>
            <w:r w:rsidR="000F2952" w:rsidRPr="0080769A">
              <w:rPr>
                <w:rFonts w:eastAsia="Times New Roman"/>
                <w:szCs w:val="24"/>
              </w:rPr>
              <w:t>t Liabilities</w:t>
            </w:r>
          </w:p>
        </w:tc>
        <w:tc>
          <w:tcPr>
            <w:tcW w:w="1650" w:type="dxa"/>
          </w:tcPr>
          <w:p w:rsidR="000F2952" w:rsidRPr="0080769A" w:rsidRDefault="000F2952" w:rsidP="0080769A">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szCs w:val="24"/>
              </w:rPr>
              <w:t>Quick Assets</w:t>
            </w:r>
          </w:p>
        </w:tc>
        <w:tc>
          <w:tcPr>
            <w:tcW w:w="1396" w:type="dxa"/>
          </w:tcPr>
          <w:p w:rsidR="000F2952" w:rsidRPr="0080769A" w:rsidRDefault="000F2952" w:rsidP="0080769A">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szCs w:val="24"/>
              </w:rPr>
              <w:t>Current Ratio (CA/CL)</w:t>
            </w:r>
          </w:p>
        </w:tc>
        <w:tc>
          <w:tcPr>
            <w:tcW w:w="1576" w:type="dxa"/>
          </w:tcPr>
          <w:p w:rsidR="000F2952" w:rsidRPr="0080769A" w:rsidRDefault="000F2952" w:rsidP="0080769A">
            <w:pPr>
              <w:spacing w:line="360" w:lineRule="auto"/>
              <w:ind w:firstLine="0"/>
              <w:jc w:val="center"/>
              <w:cnfStyle w:val="100000000000" w:firstRow="1"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szCs w:val="24"/>
              </w:rPr>
              <w:t>Quick Ratio (QA/CL)</w:t>
            </w:r>
          </w:p>
        </w:tc>
      </w:tr>
      <w:tr w:rsidR="0018791D" w:rsidRPr="0080769A" w:rsidTr="0080769A">
        <w:trPr>
          <w:trHeight w:val="542"/>
          <w:jc w:val="center"/>
        </w:trPr>
        <w:tc>
          <w:tcPr>
            <w:cnfStyle w:val="001000000000" w:firstRow="0" w:lastRow="0" w:firstColumn="1" w:lastColumn="0" w:oddVBand="0" w:evenVBand="0" w:oddHBand="0" w:evenHBand="0" w:firstRowFirstColumn="0" w:firstRowLastColumn="0" w:lastRowFirstColumn="0" w:lastRowLastColumn="0"/>
            <w:tcW w:w="1386" w:type="dxa"/>
          </w:tcPr>
          <w:p w:rsidR="00A249F7" w:rsidRPr="0080769A" w:rsidRDefault="00A249F7" w:rsidP="0080769A">
            <w:pPr>
              <w:spacing w:line="360" w:lineRule="auto"/>
              <w:ind w:firstLine="0"/>
              <w:jc w:val="center"/>
              <w:rPr>
                <w:rFonts w:eastAsia="Times New Roman"/>
                <w:b w:val="0"/>
                <w:bCs w:val="0"/>
                <w:szCs w:val="24"/>
              </w:rPr>
            </w:pPr>
            <w:r w:rsidRPr="0080769A">
              <w:rPr>
                <w:rFonts w:eastAsia="Times New Roman"/>
                <w:b w:val="0"/>
                <w:bCs w:val="0"/>
                <w:szCs w:val="24"/>
              </w:rPr>
              <w:t>2073/74</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439814461.8</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247076534.5</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247076534.5</w:t>
            </w:r>
          </w:p>
        </w:tc>
        <w:tc>
          <w:tcPr>
            <w:tcW w:w="1396" w:type="dxa"/>
          </w:tcPr>
          <w:p w:rsidR="00A249F7" w:rsidRPr="0080769A" w:rsidRDefault="00ED30AE" w:rsidP="00132EE0">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1.780</w:t>
            </w:r>
          </w:p>
        </w:tc>
        <w:tc>
          <w:tcPr>
            <w:tcW w:w="1576"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1</w:t>
            </w:r>
          </w:p>
        </w:tc>
      </w:tr>
      <w:tr w:rsidR="0018791D" w:rsidRPr="0080769A" w:rsidTr="0080769A">
        <w:trPr>
          <w:trHeight w:val="724"/>
          <w:jc w:val="center"/>
        </w:trPr>
        <w:tc>
          <w:tcPr>
            <w:cnfStyle w:val="001000000000" w:firstRow="0" w:lastRow="0" w:firstColumn="1" w:lastColumn="0" w:oddVBand="0" w:evenVBand="0" w:oddHBand="0" w:evenHBand="0" w:firstRowFirstColumn="0" w:firstRowLastColumn="0" w:lastRowFirstColumn="0" w:lastRowLastColumn="0"/>
            <w:tcW w:w="1386" w:type="dxa"/>
          </w:tcPr>
          <w:p w:rsidR="00A249F7" w:rsidRPr="0080769A" w:rsidRDefault="00A249F7" w:rsidP="0080769A">
            <w:pPr>
              <w:spacing w:line="360" w:lineRule="auto"/>
              <w:ind w:firstLine="0"/>
              <w:jc w:val="center"/>
              <w:rPr>
                <w:rFonts w:eastAsia="Times New Roman"/>
                <w:b w:val="0"/>
                <w:bCs w:val="0"/>
                <w:szCs w:val="24"/>
              </w:rPr>
            </w:pPr>
            <w:r w:rsidRPr="0080769A">
              <w:rPr>
                <w:rFonts w:eastAsia="Times New Roman"/>
                <w:b w:val="0"/>
                <w:bCs w:val="0"/>
                <w:szCs w:val="24"/>
              </w:rPr>
              <w:t>2074/75</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510587246.5</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286465734.9</w:t>
            </w:r>
          </w:p>
        </w:tc>
        <w:tc>
          <w:tcPr>
            <w:tcW w:w="1650"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286465734.9</w:t>
            </w:r>
          </w:p>
        </w:tc>
        <w:tc>
          <w:tcPr>
            <w:tcW w:w="1396"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1.782368</w:t>
            </w:r>
          </w:p>
        </w:tc>
        <w:tc>
          <w:tcPr>
            <w:tcW w:w="1576" w:type="dxa"/>
          </w:tcPr>
          <w:p w:rsidR="00A249F7" w:rsidRPr="0080769A" w:rsidRDefault="00ED30AE"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color w:val="000000"/>
                <w:szCs w:val="24"/>
              </w:rPr>
            </w:pPr>
            <w:r w:rsidRPr="0080769A">
              <w:rPr>
                <w:color w:val="000000"/>
                <w:szCs w:val="24"/>
              </w:rPr>
              <w:t>1</w:t>
            </w:r>
          </w:p>
        </w:tc>
      </w:tr>
      <w:tr w:rsidR="0018791D" w:rsidRPr="0080769A" w:rsidTr="0080769A">
        <w:trPr>
          <w:trHeight w:val="342"/>
          <w:jc w:val="center"/>
        </w:trPr>
        <w:tc>
          <w:tcPr>
            <w:cnfStyle w:val="001000000000" w:firstRow="0" w:lastRow="0" w:firstColumn="1" w:lastColumn="0" w:oddVBand="0" w:evenVBand="0" w:oddHBand="0" w:evenHBand="0" w:firstRowFirstColumn="0" w:firstRowLastColumn="0" w:lastRowFirstColumn="0" w:lastRowLastColumn="0"/>
            <w:tcW w:w="1386" w:type="dxa"/>
          </w:tcPr>
          <w:p w:rsidR="000F2952" w:rsidRPr="0080769A" w:rsidRDefault="00E73BD5" w:rsidP="0080769A">
            <w:pPr>
              <w:spacing w:line="360" w:lineRule="auto"/>
              <w:ind w:firstLine="0"/>
              <w:jc w:val="center"/>
              <w:rPr>
                <w:rFonts w:eastAsia="Times New Roman"/>
                <w:b w:val="0"/>
                <w:bCs w:val="0"/>
                <w:szCs w:val="24"/>
              </w:rPr>
            </w:pPr>
            <w:r w:rsidRPr="0080769A">
              <w:rPr>
                <w:rFonts w:eastAsia="Times New Roman"/>
                <w:b w:val="0"/>
                <w:bCs w:val="0"/>
                <w:szCs w:val="24"/>
              </w:rPr>
              <w:t>2075/76</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577366651.4</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323831137.6</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309270854.5</w:t>
            </w:r>
          </w:p>
        </w:tc>
        <w:tc>
          <w:tcPr>
            <w:tcW w:w="1396"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1.782925</w:t>
            </w:r>
          </w:p>
        </w:tc>
        <w:tc>
          <w:tcPr>
            <w:tcW w:w="1576"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0.955037</w:t>
            </w:r>
          </w:p>
        </w:tc>
      </w:tr>
      <w:tr w:rsidR="0018791D" w:rsidRPr="0080769A" w:rsidTr="0080769A">
        <w:trPr>
          <w:trHeight w:val="451"/>
          <w:jc w:val="center"/>
        </w:trPr>
        <w:tc>
          <w:tcPr>
            <w:cnfStyle w:val="001000000000" w:firstRow="0" w:lastRow="0" w:firstColumn="1" w:lastColumn="0" w:oddVBand="0" w:evenVBand="0" w:oddHBand="0" w:evenHBand="0" w:firstRowFirstColumn="0" w:firstRowLastColumn="0" w:lastRowFirstColumn="0" w:lastRowLastColumn="0"/>
            <w:tcW w:w="1386" w:type="dxa"/>
          </w:tcPr>
          <w:p w:rsidR="000F2952" w:rsidRPr="0080769A" w:rsidRDefault="008D4690" w:rsidP="0080769A">
            <w:pPr>
              <w:spacing w:line="360" w:lineRule="auto"/>
              <w:ind w:firstLine="0"/>
              <w:jc w:val="center"/>
              <w:rPr>
                <w:rFonts w:eastAsia="Times New Roman"/>
                <w:b w:val="0"/>
                <w:bCs w:val="0"/>
                <w:szCs w:val="24"/>
              </w:rPr>
            </w:pPr>
            <w:r w:rsidRPr="0080769A">
              <w:rPr>
                <w:rFonts w:eastAsia="Times New Roman"/>
                <w:b w:val="0"/>
                <w:bCs w:val="0"/>
                <w:szCs w:val="24"/>
              </w:rPr>
              <w:t>2076/77</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728606387.1</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404050877.1</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420669116.2</w:t>
            </w:r>
          </w:p>
        </w:tc>
        <w:tc>
          <w:tcPr>
            <w:tcW w:w="1396"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1.803254</w:t>
            </w:r>
          </w:p>
        </w:tc>
        <w:tc>
          <w:tcPr>
            <w:tcW w:w="1576" w:type="dxa"/>
          </w:tcPr>
          <w:p w:rsidR="000F2952" w:rsidRPr="0080769A" w:rsidRDefault="00386B91" w:rsidP="0080769A">
            <w:pPr>
              <w:tabs>
                <w:tab w:val="left" w:pos="1214"/>
              </w:tabs>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1.041129</w:t>
            </w:r>
          </w:p>
        </w:tc>
      </w:tr>
      <w:tr w:rsidR="0018791D" w:rsidRPr="0080769A" w:rsidTr="0080769A">
        <w:trPr>
          <w:trHeight w:val="90"/>
          <w:jc w:val="center"/>
        </w:trPr>
        <w:tc>
          <w:tcPr>
            <w:cnfStyle w:val="001000000000" w:firstRow="0" w:lastRow="0" w:firstColumn="1" w:lastColumn="0" w:oddVBand="0" w:evenVBand="0" w:oddHBand="0" w:evenHBand="0" w:firstRowFirstColumn="0" w:firstRowLastColumn="0" w:lastRowFirstColumn="0" w:lastRowLastColumn="0"/>
            <w:tcW w:w="1386" w:type="dxa"/>
          </w:tcPr>
          <w:p w:rsidR="000F2952" w:rsidRPr="0080769A" w:rsidRDefault="008D4690" w:rsidP="0080769A">
            <w:pPr>
              <w:spacing w:line="360" w:lineRule="auto"/>
              <w:ind w:firstLine="0"/>
              <w:jc w:val="center"/>
              <w:rPr>
                <w:rFonts w:eastAsia="Times New Roman"/>
                <w:b w:val="0"/>
                <w:bCs w:val="0"/>
                <w:szCs w:val="24"/>
              </w:rPr>
            </w:pPr>
            <w:r w:rsidRPr="0080769A">
              <w:rPr>
                <w:rFonts w:eastAsia="Times New Roman"/>
                <w:b w:val="0"/>
                <w:bCs w:val="0"/>
                <w:szCs w:val="24"/>
              </w:rPr>
              <w:t>2077/78</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813805566.2</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451610160.1</w:t>
            </w:r>
          </w:p>
        </w:tc>
        <w:tc>
          <w:tcPr>
            <w:tcW w:w="1650"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470188700.7</w:t>
            </w:r>
          </w:p>
        </w:tc>
        <w:tc>
          <w:tcPr>
            <w:tcW w:w="1396"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1.802009</w:t>
            </w:r>
          </w:p>
        </w:tc>
        <w:tc>
          <w:tcPr>
            <w:tcW w:w="1576" w:type="dxa"/>
          </w:tcPr>
          <w:p w:rsidR="000F2952" w:rsidRPr="0080769A" w:rsidRDefault="00386B91" w:rsidP="0080769A">
            <w:pPr>
              <w:spacing w:line="360" w:lineRule="auto"/>
              <w:ind w:firstLine="0"/>
              <w:jc w:val="center"/>
              <w:cnfStyle w:val="000000000000" w:firstRow="0" w:lastRow="0" w:firstColumn="0" w:lastColumn="0" w:oddVBand="0" w:evenVBand="0" w:oddHBand="0" w:evenHBand="0" w:firstRowFirstColumn="0" w:firstRowLastColumn="0" w:lastRowFirstColumn="0" w:lastRowLastColumn="0"/>
              <w:rPr>
                <w:rFonts w:eastAsia="Times New Roman"/>
                <w:szCs w:val="24"/>
              </w:rPr>
            </w:pPr>
            <w:r w:rsidRPr="0080769A">
              <w:rPr>
                <w:rFonts w:eastAsia="Times New Roman"/>
                <w:color w:val="000000"/>
                <w:szCs w:val="24"/>
              </w:rPr>
              <w:t>1.041138</w:t>
            </w:r>
          </w:p>
        </w:tc>
      </w:tr>
    </w:tbl>
    <w:p w:rsidR="000F2952" w:rsidRPr="0018791D" w:rsidRDefault="000F2952" w:rsidP="00256C44">
      <w:pPr>
        <w:spacing w:after="0" w:line="360" w:lineRule="auto"/>
        <w:ind w:firstLine="0"/>
        <w:jc w:val="right"/>
        <w:rPr>
          <w:rFonts w:eastAsia="Times New Roman"/>
          <w:i/>
          <w:iCs/>
          <w:szCs w:val="24"/>
        </w:rPr>
      </w:pPr>
      <w:r w:rsidRPr="0018791D">
        <w:rPr>
          <w:rFonts w:eastAsia="Times New Roman"/>
          <w:i/>
          <w:iCs/>
          <w:szCs w:val="24"/>
        </w:rPr>
        <w:t xml:space="preserve">Sources: Annual report of </w:t>
      </w:r>
      <w:r w:rsidR="002C3673" w:rsidRPr="0018791D">
        <w:rPr>
          <w:rFonts w:eastAsia="Times New Roman"/>
          <w:i/>
          <w:iCs/>
          <w:szCs w:val="24"/>
        </w:rPr>
        <w:t>SSACCOS 2074</w:t>
      </w:r>
      <w:r w:rsidR="008F0044" w:rsidRPr="0018791D">
        <w:rPr>
          <w:rFonts w:eastAsia="Times New Roman"/>
          <w:i/>
          <w:iCs/>
          <w:szCs w:val="24"/>
        </w:rPr>
        <w:t xml:space="preserve"> to 2078</w:t>
      </w:r>
    </w:p>
    <w:p w:rsidR="00256C44" w:rsidRPr="0018791D" w:rsidRDefault="00256C44" w:rsidP="00256C44">
      <w:pPr>
        <w:spacing w:after="0" w:line="360" w:lineRule="auto"/>
        <w:ind w:firstLine="0"/>
        <w:jc w:val="both"/>
        <w:rPr>
          <w:rFonts w:eastAsia="Times New Roman"/>
          <w:szCs w:val="24"/>
        </w:rPr>
      </w:pPr>
    </w:p>
    <w:p w:rsidR="00256C44" w:rsidRPr="0018791D" w:rsidRDefault="00256C44" w:rsidP="00256C44">
      <w:pPr>
        <w:spacing w:after="0" w:line="360" w:lineRule="auto"/>
        <w:ind w:firstLine="0"/>
        <w:jc w:val="both"/>
        <w:rPr>
          <w:rFonts w:eastAsia="Times New Roman"/>
          <w:szCs w:val="24"/>
        </w:rPr>
      </w:pPr>
    </w:p>
    <w:p w:rsidR="000F2952" w:rsidRPr="0018791D" w:rsidRDefault="000F2952" w:rsidP="00256C44">
      <w:pPr>
        <w:spacing w:after="0" w:line="360" w:lineRule="auto"/>
        <w:ind w:firstLine="0"/>
        <w:jc w:val="both"/>
        <w:rPr>
          <w:rFonts w:eastAsia="Times New Roman"/>
          <w:b/>
          <w:bCs/>
          <w:szCs w:val="24"/>
        </w:rPr>
      </w:pPr>
      <w:r w:rsidRPr="0018791D">
        <w:rPr>
          <w:rFonts w:eastAsia="Times New Roman"/>
          <w:b/>
          <w:bCs/>
          <w:noProof/>
          <w:szCs w:val="24"/>
        </w:rPr>
        <w:drawing>
          <wp:inline distT="0" distB="0" distL="0" distR="0" wp14:anchorId="1DC24486" wp14:editId="40CB7BA2">
            <wp:extent cx="5486400" cy="32004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0F2952" w:rsidRPr="005618B9" w:rsidRDefault="00256C44" w:rsidP="005618B9">
      <w:pPr>
        <w:spacing w:line="360" w:lineRule="auto"/>
        <w:rPr>
          <w:rFonts w:eastAsia="Times New Roman"/>
          <w:i/>
          <w:iCs/>
          <w:szCs w:val="24"/>
        </w:rPr>
      </w:pPr>
      <w:r w:rsidRPr="0018791D">
        <w:rPr>
          <w:rFonts w:eastAsia="Times New Roman"/>
          <w:i/>
          <w:iCs/>
          <w:szCs w:val="24"/>
        </w:rPr>
        <w:t>Figure 2.3</w:t>
      </w:r>
      <w:r w:rsidR="0080769A">
        <w:rPr>
          <w:rFonts w:eastAsia="Times New Roman"/>
          <w:i/>
          <w:iCs/>
          <w:szCs w:val="24"/>
        </w:rPr>
        <w:t xml:space="preserve"> </w:t>
      </w:r>
      <w:r w:rsidRPr="0018791D">
        <w:rPr>
          <w:rFonts w:eastAsia="Times New Roman"/>
          <w:i/>
          <w:iCs/>
          <w:szCs w:val="24"/>
        </w:rPr>
        <w:t>Tren</w:t>
      </w:r>
      <w:r w:rsidR="005618B9">
        <w:rPr>
          <w:rFonts w:eastAsia="Times New Roman"/>
          <w:i/>
          <w:iCs/>
          <w:szCs w:val="24"/>
        </w:rPr>
        <w:t>d Line showing Liquidity Ratios</w:t>
      </w:r>
    </w:p>
    <w:p w:rsidR="000F2952" w:rsidRPr="0018791D" w:rsidRDefault="000F2952" w:rsidP="005D3E91">
      <w:pPr>
        <w:spacing w:after="0" w:line="360" w:lineRule="auto"/>
        <w:ind w:firstLine="0"/>
        <w:jc w:val="both"/>
        <w:rPr>
          <w:rStyle w:val="a"/>
          <w:szCs w:val="24"/>
        </w:rPr>
      </w:pPr>
      <w:r w:rsidRPr="0018791D">
        <w:rPr>
          <w:rStyle w:val="a"/>
          <w:szCs w:val="24"/>
        </w:rPr>
        <w:t xml:space="preserve">Table 2.5 and figure 2.3 shows that the liquidity position of </w:t>
      </w:r>
      <w:r w:rsidR="008D4690" w:rsidRPr="0018791D">
        <w:rPr>
          <w:rStyle w:val="a"/>
          <w:szCs w:val="24"/>
        </w:rPr>
        <w:t>SSACCOS</w:t>
      </w:r>
      <w:r w:rsidRPr="0018791D">
        <w:rPr>
          <w:rStyle w:val="a"/>
          <w:szCs w:val="24"/>
        </w:rPr>
        <w:t xml:space="preserve"> by the help of current ratio and quick rat</w:t>
      </w:r>
      <w:r w:rsidR="00093C6F" w:rsidRPr="0018791D">
        <w:rPr>
          <w:rStyle w:val="a"/>
          <w:szCs w:val="24"/>
        </w:rPr>
        <w:t>io. During the study period of 5</w:t>
      </w:r>
      <w:r w:rsidRPr="0018791D">
        <w:rPr>
          <w:rStyle w:val="a"/>
          <w:szCs w:val="24"/>
        </w:rPr>
        <w:t xml:space="preserve"> years from </w:t>
      </w:r>
      <w:r w:rsidR="00093C6F" w:rsidRPr="0018791D">
        <w:rPr>
          <w:rStyle w:val="a"/>
          <w:szCs w:val="24"/>
        </w:rPr>
        <w:t>2073/74</w:t>
      </w:r>
      <w:r w:rsidRPr="0018791D">
        <w:rPr>
          <w:rStyle w:val="a"/>
          <w:szCs w:val="24"/>
        </w:rPr>
        <w:t xml:space="preserve"> to </w:t>
      </w:r>
      <w:r w:rsidR="00A0595A" w:rsidRPr="0018791D">
        <w:rPr>
          <w:rStyle w:val="a"/>
          <w:szCs w:val="24"/>
        </w:rPr>
        <w:t>2077/78</w:t>
      </w:r>
      <w:r w:rsidRPr="0018791D">
        <w:rPr>
          <w:rStyle w:val="a"/>
          <w:szCs w:val="24"/>
        </w:rPr>
        <w:t xml:space="preserve">, the highest </w:t>
      </w:r>
      <w:r w:rsidRPr="0018791D">
        <w:rPr>
          <w:rStyle w:val="a"/>
          <w:szCs w:val="24"/>
        </w:rPr>
        <w:lastRenderedPageBreak/>
        <w:t xml:space="preserve">current ratio is </w:t>
      </w:r>
      <w:r w:rsidR="00093C6F" w:rsidRPr="0018791D">
        <w:rPr>
          <w:rFonts w:eastAsia="Times New Roman"/>
          <w:color w:val="000000"/>
          <w:szCs w:val="24"/>
        </w:rPr>
        <w:t>1.802009</w:t>
      </w:r>
      <w:r w:rsidR="00A0595A" w:rsidRPr="0018791D">
        <w:rPr>
          <w:rFonts w:eastAsia="Times New Roman"/>
          <w:color w:val="000000"/>
          <w:szCs w:val="24"/>
        </w:rPr>
        <w:t xml:space="preserve"> </w:t>
      </w:r>
      <w:r w:rsidRPr="0018791D">
        <w:rPr>
          <w:rStyle w:val="a"/>
          <w:szCs w:val="24"/>
        </w:rPr>
        <w:t>times in 20</w:t>
      </w:r>
      <w:r w:rsidR="00093C6F" w:rsidRPr="0018791D">
        <w:rPr>
          <w:rStyle w:val="a"/>
          <w:szCs w:val="24"/>
        </w:rPr>
        <w:t>77/78</w:t>
      </w:r>
      <w:r w:rsidRPr="0018791D">
        <w:rPr>
          <w:rStyle w:val="a"/>
          <w:szCs w:val="24"/>
        </w:rPr>
        <w:t xml:space="preserve"> and that of lowest is </w:t>
      </w:r>
      <w:r w:rsidR="00093C6F" w:rsidRPr="0018791D">
        <w:rPr>
          <w:rFonts w:eastAsia="Times New Roman"/>
          <w:color w:val="000000"/>
          <w:szCs w:val="24"/>
        </w:rPr>
        <w:t>1.780074</w:t>
      </w:r>
      <w:r w:rsidR="00A0595A" w:rsidRPr="0018791D">
        <w:rPr>
          <w:rFonts w:eastAsia="Times New Roman"/>
          <w:color w:val="000000"/>
          <w:szCs w:val="24"/>
        </w:rPr>
        <w:t xml:space="preserve"> </w:t>
      </w:r>
      <w:r w:rsidR="00093C6F" w:rsidRPr="0018791D">
        <w:rPr>
          <w:rStyle w:val="a"/>
          <w:szCs w:val="24"/>
        </w:rPr>
        <w:t>times in 2073</w:t>
      </w:r>
      <w:r w:rsidRPr="0018791D">
        <w:rPr>
          <w:rStyle w:val="a"/>
          <w:szCs w:val="24"/>
        </w:rPr>
        <w:t>/</w:t>
      </w:r>
      <w:r w:rsidR="00093C6F" w:rsidRPr="0018791D">
        <w:rPr>
          <w:rStyle w:val="a"/>
          <w:szCs w:val="24"/>
        </w:rPr>
        <w:t>74</w:t>
      </w:r>
      <w:r w:rsidRPr="0018791D">
        <w:rPr>
          <w:rStyle w:val="a"/>
          <w:szCs w:val="24"/>
        </w:rPr>
        <w:t>. Over the study</w:t>
      </w:r>
      <w:r w:rsidR="00182646" w:rsidRPr="0018791D">
        <w:rPr>
          <w:rStyle w:val="a"/>
          <w:szCs w:val="24"/>
        </w:rPr>
        <w:t xml:space="preserve"> period the current ratio of SSACCOS</w:t>
      </w:r>
      <w:r w:rsidRPr="0018791D">
        <w:rPr>
          <w:rStyle w:val="a"/>
          <w:szCs w:val="24"/>
        </w:rPr>
        <w:t xml:space="preserve"> is in increasing trend.</w:t>
      </w:r>
    </w:p>
    <w:p w:rsidR="000F2952" w:rsidRPr="0018791D" w:rsidRDefault="000F2952" w:rsidP="00132EE0">
      <w:pPr>
        <w:spacing w:after="0" w:line="360" w:lineRule="auto"/>
        <w:ind w:firstLine="0"/>
        <w:jc w:val="both"/>
        <w:rPr>
          <w:rFonts w:eastAsia="Times New Roman"/>
          <w:szCs w:val="24"/>
        </w:rPr>
      </w:pPr>
    </w:p>
    <w:p w:rsidR="000F2952" w:rsidRPr="0018791D" w:rsidRDefault="00093C6F" w:rsidP="00093C6F">
      <w:pPr>
        <w:spacing w:after="0" w:line="360" w:lineRule="auto"/>
        <w:ind w:firstLine="0"/>
        <w:jc w:val="both"/>
        <w:rPr>
          <w:rFonts w:eastAsia="Times New Roman"/>
          <w:b/>
          <w:bCs/>
          <w:szCs w:val="24"/>
        </w:rPr>
      </w:pPr>
      <w:r w:rsidRPr="0018791D">
        <w:rPr>
          <w:rFonts w:eastAsia="Times New Roman"/>
          <w:b/>
          <w:bCs/>
          <w:szCs w:val="24"/>
        </w:rPr>
        <w:t>2.3</w:t>
      </w:r>
      <w:r w:rsidR="000F2952" w:rsidRPr="0018791D">
        <w:rPr>
          <w:rFonts w:eastAsia="Times New Roman"/>
          <w:b/>
          <w:bCs/>
          <w:szCs w:val="24"/>
        </w:rPr>
        <w:t xml:space="preserve"> Major Finding of the Study </w:t>
      </w:r>
    </w:p>
    <w:p w:rsidR="002C3673" w:rsidRDefault="00570431" w:rsidP="00132EE0">
      <w:pPr>
        <w:tabs>
          <w:tab w:val="left" w:pos="2780"/>
        </w:tabs>
        <w:spacing w:line="360" w:lineRule="auto"/>
        <w:ind w:firstLine="0"/>
        <w:jc w:val="both"/>
        <w:rPr>
          <w:rFonts w:eastAsia="Times New Roman"/>
          <w:szCs w:val="24"/>
        </w:rPr>
      </w:pPr>
      <w:proofErr w:type="spellStart"/>
      <w:r w:rsidRPr="0018791D">
        <w:rPr>
          <w:szCs w:val="24"/>
        </w:rPr>
        <w:t>Sahayatri</w:t>
      </w:r>
      <w:proofErr w:type="spellEnd"/>
      <w:r w:rsidR="00093C6F" w:rsidRPr="0018791D">
        <w:rPr>
          <w:szCs w:val="24"/>
        </w:rPr>
        <w:t xml:space="preserve"> </w:t>
      </w:r>
      <w:r w:rsidRPr="0018791D">
        <w:rPr>
          <w:szCs w:val="24"/>
        </w:rPr>
        <w:t>Saving and Credit Co-operative</w:t>
      </w:r>
      <w:r w:rsidR="003D0DB5">
        <w:rPr>
          <w:szCs w:val="24"/>
        </w:rPr>
        <w:t xml:space="preserve"> Society</w:t>
      </w:r>
      <w:r w:rsidR="005D3E91">
        <w:rPr>
          <w:szCs w:val="24"/>
        </w:rPr>
        <w:t xml:space="preserve"> Limited, </w:t>
      </w:r>
      <w:proofErr w:type="spellStart"/>
      <w:r w:rsidRPr="0018791D">
        <w:rPr>
          <w:szCs w:val="24"/>
        </w:rPr>
        <w:t>Pokhara</w:t>
      </w:r>
      <w:proofErr w:type="spellEnd"/>
      <w:r w:rsidRPr="0018791D">
        <w:rPr>
          <w:szCs w:val="24"/>
        </w:rPr>
        <w:t xml:space="preserve"> offers wide range of product and services to its valued customers. The co-operative has always been committed to provide a quality service to its customer with a personal touch. All the customers are treated without most courtesy. The co-operative has been adopting innovative and latest technology in order to extend the reliable and efficient services to its customers. The co-operative has been playing an important role to develop social sector of surrounding. </w:t>
      </w:r>
      <w:r w:rsidR="000F2952" w:rsidRPr="0018791D">
        <w:rPr>
          <w:rFonts w:eastAsia="Times New Roman"/>
          <w:szCs w:val="24"/>
        </w:rPr>
        <w:t xml:space="preserve">Basically in this research work, all the data has been obtained from secondary sources. Data has been analyzed by using financial as well as statistical tools. This topic focuses on the major findings of the study, which are derived from the analysis of working capital management of the </w:t>
      </w:r>
      <w:r w:rsidR="00182646" w:rsidRPr="0018791D">
        <w:rPr>
          <w:rFonts w:eastAsia="Times New Roman"/>
          <w:szCs w:val="24"/>
        </w:rPr>
        <w:t>SSACCOS</w:t>
      </w:r>
      <w:r w:rsidR="000F2952" w:rsidRPr="0018791D">
        <w:rPr>
          <w:rFonts w:eastAsia="Times New Roman"/>
          <w:szCs w:val="24"/>
        </w:rPr>
        <w:t xml:space="preserve"> w</w:t>
      </w:r>
      <w:r w:rsidR="00093C6F" w:rsidRPr="0018791D">
        <w:rPr>
          <w:rFonts w:eastAsia="Times New Roman"/>
          <w:szCs w:val="24"/>
        </w:rPr>
        <w:t>ith comparatively applying Five</w:t>
      </w:r>
      <w:r w:rsidR="000F2952" w:rsidRPr="0018791D">
        <w:rPr>
          <w:rFonts w:eastAsia="Times New Roman"/>
          <w:szCs w:val="24"/>
        </w:rPr>
        <w:t xml:space="preserve"> years data from 20</w:t>
      </w:r>
      <w:r w:rsidR="00093C6F" w:rsidRPr="0018791D">
        <w:rPr>
          <w:rFonts w:eastAsia="Times New Roman"/>
          <w:szCs w:val="24"/>
        </w:rPr>
        <w:t>73/74</w:t>
      </w:r>
      <w:r w:rsidR="00182646" w:rsidRPr="0018791D">
        <w:rPr>
          <w:rFonts w:eastAsia="Times New Roman"/>
          <w:szCs w:val="24"/>
        </w:rPr>
        <w:t xml:space="preserve"> to 2077/78</w:t>
      </w:r>
      <w:r w:rsidR="000F2952" w:rsidRPr="0018791D">
        <w:rPr>
          <w:rFonts w:eastAsia="Times New Roman"/>
          <w:szCs w:val="24"/>
        </w:rPr>
        <w:t xml:space="preserve">, The major findings of the study derived from the analysis of financial as well as statistical tools of </w:t>
      </w:r>
      <w:r w:rsidR="00182646" w:rsidRPr="0018791D">
        <w:rPr>
          <w:rFonts w:eastAsia="Times New Roman"/>
          <w:szCs w:val="24"/>
        </w:rPr>
        <w:t>SSACCOS</w:t>
      </w:r>
      <w:r w:rsidR="00132EE0">
        <w:rPr>
          <w:rFonts w:eastAsia="Times New Roman"/>
          <w:szCs w:val="24"/>
        </w:rPr>
        <w:t xml:space="preserve"> are given below.</w:t>
      </w:r>
    </w:p>
    <w:p w:rsidR="00132EE0" w:rsidRPr="007766B3" w:rsidRDefault="00132EE0" w:rsidP="00132EE0">
      <w:pPr>
        <w:pStyle w:val="ListParagraph"/>
        <w:numPr>
          <w:ilvl w:val="0"/>
          <w:numId w:val="21"/>
        </w:numPr>
        <w:spacing w:after="0"/>
        <w:ind w:left="990" w:hanging="630"/>
        <w:jc w:val="both"/>
        <w:rPr>
          <w:rStyle w:val="a"/>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t>The major components of current assets of SSACCOS are cash, bank balance, loan advance and the table and figure shows the current assets of firm in FY to .</w:t>
      </w:r>
      <w:r w:rsidRPr="007766B3">
        <w:rPr>
          <w:rStyle w:val="a"/>
          <w:rFonts w:ascii="Times New Roman" w:hAnsi="Times New Roman" w:cs="Times New Roman"/>
          <w:sz w:val="24"/>
          <w:szCs w:val="24"/>
        </w:rPr>
        <w:t xml:space="preserve">Table 2.2 and below figure 2.1 shows that SSACCOS has the highest level of Cash in current assets of </w:t>
      </w:r>
      <w:r w:rsidRPr="007766B3">
        <w:rPr>
          <w:rFonts w:ascii="Times New Roman" w:eastAsia="Times New Roman" w:hAnsi="Times New Roman" w:cs="Times New Roman"/>
          <w:color w:val="000000"/>
          <w:sz w:val="24"/>
          <w:szCs w:val="24"/>
        </w:rPr>
        <w:t xml:space="preserve">46.484 </w:t>
      </w:r>
      <w:r w:rsidRPr="007766B3">
        <w:rPr>
          <w:rStyle w:val="a"/>
          <w:rFonts w:ascii="Times New Roman" w:hAnsi="Times New Roman" w:cs="Times New Roman"/>
          <w:sz w:val="24"/>
          <w:szCs w:val="24"/>
        </w:rPr>
        <w:t xml:space="preserve">percentages in the year 2077/78 and the lowest level of it in current assets of </w:t>
      </w:r>
      <w:r w:rsidRPr="007766B3">
        <w:rPr>
          <w:rFonts w:ascii="Times New Roman" w:hAnsi="Times New Roman" w:cs="Times New Roman"/>
          <w:color w:val="000000"/>
          <w:sz w:val="24"/>
          <w:szCs w:val="24"/>
        </w:rPr>
        <w:t>44.57447</w:t>
      </w:r>
      <w:r w:rsidRPr="007766B3">
        <w:rPr>
          <w:rStyle w:val="a"/>
          <w:rFonts w:ascii="Times New Roman" w:hAnsi="Times New Roman" w:cs="Times New Roman"/>
          <w:sz w:val="24"/>
          <w:szCs w:val="24"/>
        </w:rPr>
        <w:t>percentages in the year 2073/74 Out of these components major proportion holds by loan in 2073/074 year &amp; major proportion holds by cash in 2076/2077, 2077/078 each year and out of these all components are in fluctuating trend in this two year time period.</w:t>
      </w:r>
    </w:p>
    <w:p w:rsidR="00132EE0" w:rsidRPr="007766B3" w:rsidRDefault="00132EE0" w:rsidP="00132EE0">
      <w:pPr>
        <w:pStyle w:val="ListParagraph"/>
        <w:numPr>
          <w:ilvl w:val="0"/>
          <w:numId w:val="21"/>
        </w:numPr>
        <w:spacing w:after="0"/>
        <w:ind w:left="990" w:hanging="630"/>
        <w:jc w:val="both"/>
        <w:rPr>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t>The major components of current liabilities are deposit liabiliti</w:t>
      </w:r>
      <w:r>
        <w:rPr>
          <w:rFonts w:ascii="Times New Roman" w:eastAsia="Times New Roman" w:hAnsi="Times New Roman" w:cs="Times New Roman"/>
          <w:sz w:val="24"/>
          <w:szCs w:val="24"/>
        </w:rPr>
        <w:t xml:space="preserve">es &amp; other current liabilities. </w:t>
      </w:r>
      <w:r w:rsidRPr="007766B3">
        <w:rPr>
          <w:rFonts w:ascii="Times New Roman" w:eastAsia="Times New Roman" w:hAnsi="Times New Roman" w:cs="Times New Roman"/>
          <w:sz w:val="24"/>
          <w:szCs w:val="24"/>
        </w:rPr>
        <w:t xml:space="preserve">The level of current assets and current liabilities are in fluctuating </w:t>
      </w:r>
      <w:proofErr w:type="spellStart"/>
      <w:r w:rsidRPr="007766B3">
        <w:rPr>
          <w:rFonts w:ascii="Times New Roman" w:eastAsia="Times New Roman" w:hAnsi="Times New Roman" w:cs="Times New Roman"/>
          <w:sz w:val="24"/>
          <w:szCs w:val="24"/>
        </w:rPr>
        <w:t>trend.Table</w:t>
      </w:r>
      <w:proofErr w:type="spellEnd"/>
      <w:r w:rsidRPr="007766B3">
        <w:rPr>
          <w:rFonts w:ascii="Times New Roman" w:eastAsia="Times New Roman" w:hAnsi="Times New Roman" w:cs="Times New Roman"/>
          <w:sz w:val="24"/>
          <w:szCs w:val="24"/>
        </w:rPr>
        <w:t xml:space="preserve"> 2.3 shows that SSACCOS has the highest level of current liabilities of </w:t>
      </w:r>
      <w:proofErr w:type="spellStart"/>
      <w:r w:rsidRPr="007766B3">
        <w:rPr>
          <w:rFonts w:ascii="Times New Roman" w:eastAsia="Times New Roman" w:hAnsi="Times New Roman" w:cs="Times New Roman"/>
          <w:sz w:val="24"/>
          <w:szCs w:val="24"/>
        </w:rPr>
        <w:t>Rs</w:t>
      </w:r>
      <w:proofErr w:type="spellEnd"/>
      <w:r w:rsidRPr="007766B3">
        <w:rPr>
          <w:rFonts w:ascii="Times New Roman" w:eastAsia="Times New Roman" w:hAnsi="Times New Roman" w:cs="Times New Roman"/>
          <w:sz w:val="24"/>
          <w:szCs w:val="24"/>
        </w:rPr>
        <w:t xml:space="preserve">. </w:t>
      </w:r>
      <w:r w:rsidRPr="007766B3">
        <w:rPr>
          <w:rFonts w:ascii="Times New Roman" w:hAnsi="Times New Roman" w:cs="Times New Roman"/>
          <w:color w:val="000000"/>
          <w:sz w:val="24"/>
          <w:szCs w:val="24"/>
        </w:rPr>
        <w:t xml:space="preserve">451610160.1 </w:t>
      </w:r>
      <w:r w:rsidRPr="007766B3">
        <w:rPr>
          <w:rFonts w:ascii="Times New Roman" w:eastAsia="Times New Roman" w:hAnsi="Times New Roman" w:cs="Times New Roman"/>
          <w:sz w:val="24"/>
          <w:szCs w:val="24"/>
        </w:rPr>
        <w:t xml:space="preserve">in the year 2077/78 and the lowest level of current liabilities of </w:t>
      </w:r>
      <w:r w:rsidRPr="007766B3">
        <w:rPr>
          <w:rFonts w:ascii="Times New Roman" w:hAnsi="Times New Roman" w:cs="Times New Roman"/>
          <w:color w:val="000000"/>
          <w:sz w:val="24"/>
          <w:szCs w:val="24"/>
        </w:rPr>
        <w:t>247076534.5</w:t>
      </w:r>
      <w:r w:rsidRPr="007766B3">
        <w:rPr>
          <w:rFonts w:ascii="Times New Roman" w:eastAsia="Times New Roman" w:hAnsi="Times New Roman" w:cs="Times New Roman"/>
          <w:sz w:val="24"/>
          <w:szCs w:val="24"/>
        </w:rPr>
        <w:t xml:space="preserve"> in the year 2073/74. The components of current liabilities of the co-operative are deposit liabilities and other liabilities. Out of these two components </w:t>
      </w:r>
      <w:r w:rsidRPr="007766B3">
        <w:rPr>
          <w:rFonts w:ascii="Times New Roman" w:eastAsia="Times New Roman" w:hAnsi="Times New Roman" w:cs="Times New Roman"/>
          <w:sz w:val="24"/>
          <w:szCs w:val="24"/>
        </w:rPr>
        <w:lastRenderedPageBreak/>
        <w:t>deposit liabilities has the highest amount in each year. Deposit liabilities, other current liabilities and Total Current Liabilities are fluctuating trend.</w:t>
      </w:r>
    </w:p>
    <w:p w:rsidR="00132EE0" w:rsidRPr="007766B3" w:rsidRDefault="00132EE0" w:rsidP="00132EE0">
      <w:pPr>
        <w:pStyle w:val="ListParagraph"/>
        <w:numPr>
          <w:ilvl w:val="0"/>
          <w:numId w:val="21"/>
        </w:numPr>
        <w:jc w:val="both"/>
        <w:rPr>
          <w:rFonts w:ascii="Times New Roman" w:hAnsi="Times New Roman" w:cs="Times New Roman"/>
          <w:color w:val="000000"/>
          <w:sz w:val="24"/>
          <w:szCs w:val="24"/>
        </w:rPr>
      </w:pPr>
      <w:r w:rsidRPr="007766B3">
        <w:rPr>
          <w:rFonts w:ascii="Times New Roman" w:eastAsia="Times New Roman" w:hAnsi="Times New Roman" w:cs="Times New Roman"/>
          <w:sz w:val="24"/>
          <w:szCs w:val="24"/>
        </w:rPr>
        <w:t>The table 2.4 and graph 2.2 shows that the level of net working capital of SSACCOS is in increasing trend over the period of time. During the study period of 5 years from 2073/74 to 2077/78, the highest amount of net working capital is Rs.</w:t>
      </w:r>
      <w:r w:rsidRPr="007766B3">
        <w:rPr>
          <w:rFonts w:ascii="Times New Roman" w:eastAsia="Times New Roman" w:hAnsi="Times New Roman" w:cs="Times New Roman"/>
          <w:color w:val="000000"/>
          <w:sz w:val="24"/>
          <w:szCs w:val="24"/>
        </w:rPr>
        <w:t>362195406.1</w:t>
      </w:r>
      <w:r w:rsidRPr="007766B3">
        <w:rPr>
          <w:rFonts w:ascii="Times New Roman" w:eastAsia="Times New Roman" w:hAnsi="Times New Roman" w:cs="Times New Roman"/>
          <w:sz w:val="24"/>
          <w:szCs w:val="24"/>
        </w:rPr>
        <w:t>, current assets is Rs.</w:t>
      </w:r>
      <w:r w:rsidRPr="007766B3">
        <w:rPr>
          <w:rFonts w:ascii="Times New Roman" w:eastAsia="Times New Roman" w:hAnsi="Times New Roman" w:cs="Times New Roman"/>
          <w:color w:val="000000"/>
          <w:sz w:val="24"/>
          <w:szCs w:val="24"/>
        </w:rPr>
        <w:t>813805566.2</w:t>
      </w:r>
      <w:r w:rsidRPr="007766B3">
        <w:rPr>
          <w:rFonts w:ascii="Times New Roman" w:eastAsia="Times New Roman" w:hAnsi="Times New Roman" w:cs="Times New Roman"/>
          <w:sz w:val="24"/>
          <w:szCs w:val="24"/>
        </w:rPr>
        <w:t>, current liabilities is Rs.</w:t>
      </w:r>
      <w:r w:rsidRPr="007766B3">
        <w:rPr>
          <w:rFonts w:ascii="Times New Roman" w:eastAsia="Times New Roman" w:hAnsi="Times New Roman" w:cs="Times New Roman"/>
          <w:color w:val="000000"/>
          <w:sz w:val="24"/>
          <w:szCs w:val="24"/>
        </w:rPr>
        <w:t xml:space="preserve">451610160.1 </w:t>
      </w:r>
      <w:r w:rsidRPr="007766B3">
        <w:rPr>
          <w:rFonts w:ascii="Times New Roman" w:eastAsia="Times New Roman" w:hAnsi="Times New Roman" w:cs="Times New Roman"/>
          <w:sz w:val="24"/>
          <w:szCs w:val="24"/>
        </w:rPr>
        <w:t>in 2077/78 and that of lowest amount are Rs.</w:t>
      </w:r>
      <w:r w:rsidRPr="007766B3">
        <w:rPr>
          <w:rFonts w:ascii="Times New Roman" w:hAnsi="Times New Roman" w:cs="Times New Roman"/>
          <w:color w:val="000000"/>
          <w:sz w:val="24"/>
          <w:szCs w:val="24"/>
        </w:rPr>
        <w:t>192737927.3</w:t>
      </w:r>
      <w:r w:rsidRPr="007766B3">
        <w:rPr>
          <w:rFonts w:ascii="Times New Roman" w:eastAsia="Times New Roman" w:hAnsi="Times New Roman" w:cs="Times New Roman"/>
          <w:color w:val="000000"/>
          <w:sz w:val="24"/>
          <w:szCs w:val="24"/>
        </w:rPr>
        <w:t xml:space="preserve">, </w:t>
      </w:r>
      <w:r w:rsidRPr="007766B3">
        <w:rPr>
          <w:rFonts w:ascii="Times New Roman" w:hAnsi="Times New Roman" w:cs="Times New Roman"/>
          <w:color w:val="000000"/>
          <w:sz w:val="24"/>
          <w:szCs w:val="24"/>
        </w:rPr>
        <w:t>439814461.8</w:t>
      </w:r>
      <w:r w:rsidRPr="007766B3">
        <w:rPr>
          <w:rFonts w:ascii="Times New Roman" w:eastAsia="Times New Roman" w:hAnsi="Times New Roman" w:cs="Times New Roman"/>
          <w:color w:val="000000"/>
          <w:sz w:val="24"/>
          <w:szCs w:val="24"/>
        </w:rPr>
        <w:t xml:space="preserve">, </w:t>
      </w:r>
      <w:r w:rsidRPr="007766B3">
        <w:rPr>
          <w:rFonts w:ascii="Times New Roman" w:hAnsi="Times New Roman" w:cs="Times New Roman"/>
          <w:color w:val="000000"/>
          <w:sz w:val="24"/>
          <w:szCs w:val="24"/>
        </w:rPr>
        <w:t xml:space="preserve">247076534.5 </w:t>
      </w:r>
      <w:r w:rsidRPr="007766B3">
        <w:rPr>
          <w:rFonts w:ascii="Times New Roman" w:eastAsia="Times New Roman" w:hAnsi="Times New Roman" w:cs="Times New Roman"/>
          <w:sz w:val="24"/>
          <w:szCs w:val="24"/>
        </w:rPr>
        <w:t xml:space="preserve">respectively.  Over the study period SSACCOS has positive working capital, it means the firm has higher level of current assets then current liabilities. </w:t>
      </w:r>
    </w:p>
    <w:p w:rsidR="00132EE0" w:rsidRPr="007766B3" w:rsidRDefault="00132EE0" w:rsidP="00132EE0">
      <w:pPr>
        <w:pStyle w:val="ListParagraph"/>
        <w:numPr>
          <w:ilvl w:val="0"/>
          <w:numId w:val="21"/>
        </w:numPr>
        <w:spacing w:after="0"/>
        <w:jc w:val="both"/>
        <w:rPr>
          <w:rStyle w:val="a"/>
          <w:rFonts w:ascii="Times New Roman" w:hAnsi="Times New Roman" w:cs="Times New Roman"/>
          <w:sz w:val="24"/>
          <w:szCs w:val="24"/>
        </w:rPr>
      </w:pPr>
      <w:r w:rsidRPr="007766B3">
        <w:rPr>
          <w:rFonts w:ascii="Times New Roman" w:eastAsia="Times New Roman" w:hAnsi="Times New Roman" w:cs="Times New Roman"/>
          <w:sz w:val="24"/>
          <w:szCs w:val="24"/>
        </w:rPr>
        <w:t>The table</w:t>
      </w:r>
      <w:r w:rsidRPr="007766B3">
        <w:rPr>
          <w:rStyle w:val="a"/>
          <w:rFonts w:ascii="Times New Roman" w:hAnsi="Times New Roman" w:cs="Times New Roman"/>
          <w:sz w:val="24"/>
          <w:szCs w:val="24"/>
        </w:rPr>
        <w:t xml:space="preserve"> 2.5 and figure 2.3 shows that the liquidity position of SSACCOS by the help of current ratio and quick ratio. During the study period of 5 years from 2073/74 to 2077/78, the highest current ratio is </w:t>
      </w:r>
      <w:r w:rsidRPr="007766B3">
        <w:rPr>
          <w:rFonts w:ascii="Times New Roman" w:eastAsia="Times New Roman" w:hAnsi="Times New Roman" w:cs="Times New Roman"/>
          <w:color w:val="000000"/>
          <w:sz w:val="24"/>
          <w:szCs w:val="24"/>
        </w:rPr>
        <w:t>1.802009</w:t>
      </w:r>
      <w:r w:rsidRPr="007766B3">
        <w:rPr>
          <w:rStyle w:val="a"/>
          <w:rFonts w:ascii="Times New Roman" w:hAnsi="Times New Roman" w:cs="Times New Roman"/>
          <w:sz w:val="24"/>
          <w:szCs w:val="24"/>
        </w:rPr>
        <w:t xml:space="preserve">times in 2077/78 and that of lowest is </w:t>
      </w:r>
      <w:r w:rsidRPr="007766B3">
        <w:rPr>
          <w:rFonts w:ascii="Times New Roman" w:eastAsia="Times New Roman" w:hAnsi="Times New Roman" w:cs="Times New Roman"/>
          <w:color w:val="000000"/>
          <w:sz w:val="24"/>
          <w:szCs w:val="24"/>
        </w:rPr>
        <w:t>1.780074</w:t>
      </w:r>
      <w:r w:rsidRPr="007766B3">
        <w:rPr>
          <w:rStyle w:val="a"/>
          <w:rFonts w:ascii="Times New Roman" w:hAnsi="Times New Roman" w:cs="Times New Roman"/>
          <w:sz w:val="24"/>
          <w:szCs w:val="24"/>
        </w:rPr>
        <w:t>times in 2073/74. Over the study period the current ratio of SSACCOS is in increasing trend.</w:t>
      </w: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Default="00132EE0" w:rsidP="00132EE0">
      <w:pPr>
        <w:spacing w:after="0" w:line="360" w:lineRule="auto"/>
        <w:ind w:left="810" w:hanging="450"/>
        <w:rPr>
          <w:rFonts w:eastAsia="Times New Roman"/>
          <w:szCs w:val="24"/>
        </w:rPr>
      </w:pPr>
    </w:p>
    <w:p w:rsidR="00132EE0" w:rsidRPr="007766B3" w:rsidRDefault="00132EE0" w:rsidP="00132EE0">
      <w:pPr>
        <w:spacing w:after="0" w:line="360" w:lineRule="auto"/>
        <w:ind w:left="810" w:hanging="450"/>
        <w:jc w:val="center"/>
        <w:rPr>
          <w:rFonts w:eastAsia="Times New Roman"/>
          <w:szCs w:val="24"/>
        </w:rPr>
      </w:pPr>
      <w:r w:rsidRPr="007766B3">
        <w:rPr>
          <w:rFonts w:eastAsia="Times New Roman"/>
          <w:spacing w:val="-19"/>
          <w:szCs w:val="24"/>
        </w:rPr>
        <w:lastRenderedPageBreak/>
        <w:t>CHAPTER - III</w:t>
      </w:r>
    </w:p>
    <w:p w:rsidR="00132EE0" w:rsidRPr="007766B3" w:rsidRDefault="00132EE0" w:rsidP="00132EE0">
      <w:pPr>
        <w:spacing w:after="0" w:line="360" w:lineRule="auto"/>
        <w:jc w:val="center"/>
        <w:rPr>
          <w:rFonts w:eastAsia="Times New Roman"/>
          <w:b/>
          <w:bCs/>
          <w:spacing w:val="-19"/>
          <w:szCs w:val="24"/>
        </w:rPr>
      </w:pPr>
      <w:r w:rsidRPr="007766B3">
        <w:rPr>
          <w:rFonts w:eastAsia="Times New Roman"/>
          <w:b/>
          <w:bCs/>
          <w:spacing w:val="-19"/>
          <w:szCs w:val="24"/>
        </w:rPr>
        <w:t xml:space="preserve">SUMMARY AND CONCLUSION </w:t>
      </w:r>
    </w:p>
    <w:p w:rsidR="00132EE0" w:rsidRPr="007766B3" w:rsidRDefault="00132EE0" w:rsidP="00132EE0">
      <w:pPr>
        <w:spacing w:after="0" w:line="360" w:lineRule="auto"/>
        <w:jc w:val="both"/>
        <w:rPr>
          <w:rFonts w:eastAsia="Times New Roman"/>
          <w:b/>
          <w:bCs/>
          <w:szCs w:val="24"/>
        </w:rPr>
      </w:pPr>
    </w:p>
    <w:p w:rsidR="00132EE0" w:rsidRPr="007766B3" w:rsidRDefault="00132EE0" w:rsidP="00132EE0">
      <w:pPr>
        <w:spacing w:after="0" w:line="360" w:lineRule="auto"/>
        <w:ind w:firstLine="0"/>
        <w:jc w:val="both"/>
        <w:rPr>
          <w:rFonts w:eastAsia="Times New Roman"/>
          <w:szCs w:val="24"/>
        </w:rPr>
      </w:pPr>
      <w:r w:rsidRPr="007766B3">
        <w:rPr>
          <w:rFonts w:eastAsia="Times New Roman"/>
          <w:szCs w:val="24"/>
        </w:rPr>
        <w:t xml:space="preserve">This chapter includes summary conclusion &amp; recommendation of the study. The final and most important task of the researchers is to enlist fact findings of the study and give suggestion for further improvement. The analysis is performed with the help of financial tools and statistical tools. The analysis is associated with comparison and interpretation. Under financial analysis, various financial ratios related to the working capital management are used and under statistical analysis some relevant statistical tools are used. </w:t>
      </w:r>
    </w:p>
    <w:p w:rsidR="00132EE0" w:rsidRPr="007766B3" w:rsidRDefault="00132EE0" w:rsidP="00132EE0">
      <w:pPr>
        <w:spacing w:after="0" w:line="360" w:lineRule="auto"/>
        <w:jc w:val="both"/>
        <w:rPr>
          <w:rFonts w:eastAsia="Times New Roman"/>
          <w:szCs w:val="24"/>
        </w:rPr>
      </w:pPr>
    </w:p>
    <w:p w:rsidR="00132EE0" w:rsidRPr="007766B3" w:rsidRDefault="00132EE0" w:rsidP="00132EE0">
      <w:pPr>
        <w:spacing w:after="0" w:line="360" w:lineRule="auto"/>
        <w:ind w:firstLine="0"/>
        <w:jc w:val="both"/>
        <w:rPr>
          <w:rFonts w:eastAsia="Times New Roman"/>
          <w:b/>
          <w:bCs/>
          <w:szCs w:val="24"/>
        </w:rPr>
      </w:pPr>
      <w:r w:rsidRPr="007766B3">
        <w:rPr>
          <w:rFonts w:eastAsia="Times New Roman"/>
          <w:b/>
          <w:bCs/>
          <w:szCs w:val="24"/>
        </w:rPr>
        <w:t xml:space="preserve">3.1 Summary </w:t>
      </w:r>
    </w:p>
    <w:p w:rsidR="00132EE0" w:rsidRPr="007766B3" w:rsidRDefault="00132EE0" w:rsidP="00132EE0">
      <w:pPr>
        <w:spacing w:after="0" w:line="360" w:lineRule="auto"/>
        <w:ind w:firstLine="0"/>
        <w:jc w:val="both"/>
        <w:rPr>
          <w:rFonts w:eastAsia="Times New Roman"/>
          <w:szCs w:val="24"/>
        </w:rPr>
      </w:pPr>
      <w:r w:rsidRPr="007766B3">
        <w:rPr>
          <w:rFonts w:eastAsia="Times New Roman"/>
          <w:szCs w:val="24"/>
        </w:rPr>
        <w:t xml:space="preserve">The development of any country mainly depends upon its economic development. Economic development demands transformation of savings or resources into the actual investment. Capital formation is the prerequisite in setting the overall pace of the economic development of a country. It is the financial institution that transfers funds from surplus spending units to deficit units. Co-operative sector plays a vital role for the country's economic development likely to banking. Co-operative is a resource mobilizing institution, which collects deposits from various sources, and invests such accumulated resources in the fields of agriculture, trade, commerce, industry etc. Co-operatives help to mobilize the small saving collectively to huge capital markets. </w:t>
      </w:r>
    </w:p>
    <w:p w:rsidR="00132EE0" w:rsidRPr="007766B3" w:rsidRDefault="00132EE0" w:rsidP="00132EE0">
      <w:pPr>
        <w:spacing w:after="0" w:line="360" w:lineRule="auto"/>
        <w:ind w:firstLine="0"/>
        <w:jc w:val="both"/>
        <w:rPr>
          <w:rFonts w:eastAsia="Times New Roman"/>
          <w:szCs w:val="24"/>
        </w:rPr>
      </w:pPr>
      <w:r w:rsidRPr="007766B3">
        <w:rPr>
          <w:rFonts w:eastAsia="Times New Roman"/>
          <w:szCs w:val="24"/>
        </w:rPr>
        <w:t xml:space="preserve">The main objective of the study is to study the working capital management of SSACCOS. To fulfill this objective and other specific objective as described in chapter one, an appropriate research methodology has development, which include the ratio analysis as a financial tools and statistical tools. The major ratio analysis consists of the composition of working capital position, liquidity ratio.  Now-a-days, many co-operative are rapidly opened in Nepal. But in this study, only one saving and credit co-operative is taken i.e. </w:t>
      </w:r>
      <w:proofErr w:type="spellStart"/>
      <w:r w:rsidRPr="007766B3">
        <w:rPr>
          <w:rFonts w:eastAsia="Times New Roman"/>
          <w:szCs w:val="24"/>
        </w:rPr>
        <w:t>SSACCOSThis</w:t>
      </w:r>
      <w:proofErr w:type="spellEnd"/>
      <w:r w:rsidRPr="007766B3">
        <w:rPr>
          <w:rFonts w:eastAsia="Times New Roman"/>
          <w:szCs w:val="24"/>
        </w:rPr>
        <w:t xml:space="preserve"> study has been completed mainly on the basis of secondary data. Periodical review and analysis of financial aspects of the co-operatives are very necessary to see the clear financial pictures; working capital's components of SSACCOS has been carried out to fulfill this requirement. Studied of selected co-operative are introduced. Problems are stated to set the objectives of the study. </w:t>
      </w:r>
    </w:p>
    <w:p w:rsidR="00132EE0" w:rsidRDefault="00132EE0" w:rsidP="00132EE0">
      <w:pPr>
        <w:spacing w:after="0" w:line="360" w:lineRule="auto"/>
        <w:ind w:firstLine="0"/>
        <w:jc w:val="both"/>
        <w:rPr>
          <w:rFonts w:eastAsia="Times New Roman"/>
          <w:szCs w:val="24"/>
        </w:rPr>
      </w:pPr>
      <w:r w:rsidRPr="007766B3">
        <w:rPr>
          <w:rFonts w:eastAsia="Times New Roman"/>
          <w:szCs w:val="24"/>
        </w:rPr>
        <w:t xml:space="preserve">The objectives are to evaluate the working capital management and financial analysis of SSACCOS and to identify strengths and weaknesses of co-operative. Theoretical framework of </w:t>
      </w:r>
      <w:r w:rsidRPr="007766B3">
        <w:rPr>
          <w:rFonts w:eastAsia="Times New Roman"/>
          <w:szCs w:val="24"/>
        </w:rPr>
        <w:lastRenderedPageBreak/>
        <w:t xml:space="preserve">ratio analysis, its importance and limitations, research methodology and limitations of the study are mentioned. This regard to its operation. All of the information and data are collected from related co-operatives i.e. websites, annual reports. The operating efficiency of the selected co-operative and abilities to ensure adequate returns to the shareholders have been measured.  The current ratio is lowest in 2073/2074 FY of study but the performance is increase in next period. In some case there is some decline in quick ratio but it conducting well in present fiscal year. </w:t>
      </w:r>
    </w:p>
    <w:p w:rsidR="00132EE0" w:rsidRPr="007766B3" w:rsidRDefault="00132EE0" w:rsidP="00132EE0">
      <w:pPr>
        <w:spacing w:after="0" w:line="360" w:lineRule="auto"/>
        <w:ind w:firstLine="0"/>
        <w:jc w:val="both"/>
        <w:rPr>
          <w:rFonts w:eastAsia="Times New Roman"/>
          <w:szCs w:val="24"/>
        </w:rPr>
      </w:pPr>
    </w:p>
    <w:p w:rsidR="00132EE0" w:rsidRPr="007766B3" w:rsidRDefault="00132EE0" w:rsidP="00132EE0">
      <w:pPr>
        <w:spacing w:after="0" w:line="360" w:lineRule="auto"/>
        <w:ind w:firstLine="0"/>
        <w:jc w:val="both"/>
        <w:rPr>
          <w:rFonts w:eastAsia="Times New Roman"/>
          <w:b/>
          <w:bCs/>
          <w:szCs w:val="24"/>
        </w:rPr>
      </w:pPr>
      <w:r w:rsidRPr="007766B3">
        <w:rPr>
          <w:rFonts w:eastAsia="Times New Roman"/>
          <w:b/>
          <w:bCs/>
          <w:szCs w:val="24"/>
        </w:rPr>
        <w:t xml:space="preserve">3.2 Conclusion </w:t>
      </w:r>
    </w:p>
    <w:p w:rsidR="00132EE0" w:rsidRPr="007766B3" w:rsidRDefault="00132EE0" w:rsidP="00132EE0">
      <w:pPr>
        <w:spacing w:after="0" w:line="360" w:lineRule="auto"/>
        <w:ind w:firstLine="0"/>
        <w:jc w:val="both"/>
        <w:rPr>
          <w:rFonts w:eastAsia="Times New Roman"/>
          <w:szCs w:val="24"/>
        </w:rPr>
      </w:pPr>
      <w:r w:rsidRPr="007766B3">
        <w:rPr>
          <w:rFonts w:eastAsia="Times New Roman"/>
          <w:szCs w:val="24"/>
        </w:rPr>
        <w:t>On the basis of entire research study some conclusions have been deduced. This study particularly deals about the working capital position with financial analysis of SSACCOS. The present study is mainly an attempt to give account of case study of SSACCOS in different aspects of liquidity position, and market position and other related ratios and indicators of the basis of financial statement. After conducting the working capital management of SSACCOS covering the study period of 2072/73 to 2074/75, the following conclusions can be drawn from the study.</w:t>
      </w:r>
    </w:p>
    <w:p w:rsidR="00132EE0" w:rsidRPr="007766B3" w:rsidRDefault="00132EE0" w:rsidP="00132EE0">
      <w:pPr>
        <w:pStyle w:val="ListParagraph"/>
        <w:numPr>
          <w:ilvl w:val="0"/>
          <w:numId w:val="25"/>
        </w:numPr>
        <w:spacing w:after="0"/>
        <w:jc w:val="both"/>
        <w:rPr>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t xml:space="preserve">The level of current assets of SSACCOS is in increasing trend respectively each year it shows that the business volume of SSACCOS is growing up smoothly. Although proportion of loan and advances out of the total current assets of SSACCOS is more than other current assets but the proportion of loan &amp; advance is fluctuating each year it is not better for the organization. So, it should review its policy to increase the trend, as it is the most productive assets. </w:t>
      </w:r>
    </w:p>
    <w:p w:rsidR="00132EE0" w:rsidRPr="007766B3" w:rsidRDefault="00132EE0" w:rsidP="00132EE0">
      <w:pPr>
        <w:pStyle w:val="ListParagraph"/>
        <w:numPr>
          <w:ilvl w:val="0"/>
          <w:numId w:val="25"/>
        </w:numPr>
        <w:spacing w:after="0"/>
        <w:jc w:val="both"/>
        <w:rPr>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t xml:space="preserve">The level of current liabilities of SSACCOS is fluctuating trend respectively. The last period of study shows that SSACCOS handle its current liability having sufficient balance of current assets. </w:t>
      </w:r>
      <w:proofErr w:type="gramStart"/>
      <w:r w:rsidRPr="007766B3">
        <w:rPr>
          <w:rFonts w:ascii="Times New Roman" w:eastAsia="Times New Roman" w:hAnsi="Times New Roman" w:cs="Times New Roman"/>
          <w:sz w:val="24"/>
          <w:szCs w:val="24"/>
        </w:rPr>
        <w:t>i.e</w:t>
      </w:r>
      <w:proofErr w:type="gramEnd"/>
      <w:r w:rsidRPr="007766B3">
        <w:rPr>
          <w:rFonts w:ascii="Times New Roman" w:eastAsia="Times New Roman" w:hAnsi="Times New Roman" w:cs="Times New Roman"/>
          <w:sz w:val="24"/>
          <w:szCs w:val="24"/>
        </w:rPr>
        <w:t>. current assets can face the current liability .</w:t>
      </w:r>
    </w:p>
    <w:p w:rsidR="00132EE0" w:rsidRPr="007766B3" w:rsidRDefault="00132EE0" w:rsidP="00132EE0">
      <w:pPr>
        <w:pStyle w:val="ListParagraph"/>
        <w:numPr>
          <w:ilvl w:val="0"/>
          <w:numId w:val="25"/>
        </w:numPr>
        <w:spacing w:after="0"/>
        <w:jc w:val="both"/>
        <w:rPr>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t xml:space="preserve"> The level of working capital is positive and is in increasing trend each year, more investment in working capital is not better for the company. Positive working capital represents the sound financial management of the co-operative. Similarly, negative working capital represents the poor financial management of the co-operative. In case of SSACCOS, we found positive working capital. Therefore, to eradicate this situation this co-operative should be formulate and implement suitable working capital policy. There should be keeping optimum size of investment in current assets and current liabilities.</w:t>
      </w:r>
    </w:p>
    <w:p w:rsidR="00132EE0" w:rsidRDefault="00132EE0" w:rsidP="00132EE0">
      <w:pPr>
        <w:pStyle w:val="ListParagraph"/>
        <w:numPr>
          <w:ilvl w:val="0"/>
          <w:numId w:val="25"/>
        </w:numPr>
        <w:spacing w:after="0"/>
        <w:jc w:val="both"/>
        <w:rPr>
          <w:rFonts w:ascii="Times New Roman" w:eastAsia="Times New Roman" w:hAnsi="Times New Roman" w:cs="Times New Roman"/>
          <w:sz w:val="24"/>
          <w:szCs w:val="24"/>
        </w:rPr>
      </w:pPr>
      <w:r w:rsidRPr="007766B3">
        <w:rPr>
          <w:rFonts w:ascii="Times New Roman" w:eastAsia="Times New Roman" w:hAnsi="Times New Roman" w:cs="Times New Roman"/>
          <w:sz w:val="24"/>
          <w:szCs w:val="24"/>
        </w:rPr>
        <w:lastRenderedPageBreak/>
        <w:t>The trend of liquidity positions of SSACCOS are satisfied and maintain the rule of thumb the standard ratio should be 2:1. The co-operative is able to maintain the current rat</w:t>
      </w:r>
      <w:r w:rsidR="0096034F">
        <w:rPr>
          <w:rFonts w:ascii="Times New Roman" w:eastAsia="Times New Roman" w:hAnsi="Times New Roman" w:cs="Times New Roman"/>
          <w:sz w:val="24"/>
          <w:szCs w:val="24"/>
        </w:rPr>
        <w:t>io in accordance with standard</w:t>
      </w:r>
    </w:p>
    <w:p w:rsidR="0096034F" w:rsidRDefault="0096034F" w:rsidP="0096034F">
      <w:pPr>
        <w:spacing w:after="0"/>
        <w:jc w:val="both"/>
        <w:rPr>
          <w:rFonts w:eastAsia="Times New Roman"/>
          <w:szCs w:val="24"/>
        </w:rPr>
      </w:pPr>
    </w:p>
    <w:p w:rsidR="0096034F" w:rsidRDefault="0096034F" w:rsidP="0096034F">
      <w:pPr>
        <w:spacing w:after="0"/>
        <w:jc w:val="both"/>
        <w:rPr>
          <w:rFonts w:eastAsia="Times New Roman"/>
          <w:szCs w:val="24"/>
        </w:rPr>
      </w:pPr>
    </w:p>
    <w:p w:rsidR="0096034F" w:rsidRPr="0096034F" w:rsidRDefault="0096034F" w:rsidP="0096034F">
      <w:pPr>
        <w:spacing w:after="0"/>
        <w:jc w:val="both"/>
        <w:rPr>
          <w:rFonts w:eastAsia="Times New Roman"/>
          <w:szCs w:val="24"/>
        </w:rPr>
        <w:sectPr w:rsidR="0096034F" w:rsidRPr="0096034F" w:rsidSect="009062FC">
          <w:headerReference w:type="default" r:id="rId23"/>
          <w:footerReference w:type="default" r:id="rId24"/>
          <w:type w:val="continuous"/>
          <w:pgSz w:w="12240" w:h="15840"/>
          <w:pgMar w:top="1418" w:right="1134" w:bottom="1134" w:left="1985" w:header="720" w:footer="720" w:gutter="0"/>
          <w:pgNumType w:start="1"/>
          <w:cols w:space="720"/>
          <w:docGrid w:linePitch="360"/>
        </w:sectPr>
      </w:pPr>
    </w:p>
    <w:p w:rsidR="00AB6C89" w:rsidRPr="0018791D" w:rsidRDefault="00AB6C89" w:rsidP="0096034F">
      <w:pPr>
        <w:spacing w:after="0" w:line="360" w:lineRule="auto"/>
        <w:ind w:firstLine="0"/>
        <w:jc w:val="center"/>
        <w:rPr>
          <w:rFonts w:eastAsia="Times New Roman"/>
          <w:b/>
          <w:bCs/>
          <w:spacing w:val="-19"/>
          <w:szCs w:val="24"/>
        </w:rPr>
      </w:pPr>
      <w:r w:rsidRPr="0018791D">
        <w:rPr>
          <w:rFonts w:eastAsia="Times New Roman"/>
          <w:b/>
          <w:bCs/>
          <w:spacing w:val="-19"/>
          <w:szCs w:val="24"/>
        </w:rPr>
        <w:lastRenderedPageBreak/>
        <w:t>BIBLIOGRAPHY</w:t>
      </w:r>
    </w:p>
    <w:p w:rsidR="00850B91" w:rsidRPr="002409FB" w:rsidRDefault="00850B91" w:rsidP="00BE237F">
      <w:pPr>
        <w:spacing w:after="0" w:line="360" w:lineRule="auto"/>
        <w:ind w:firstLine="0"/>
        <w:jc w:val="both"/>
        <w:rPr>
          <w:rFonts w:eastAsia="Times New Roman"/>
          <w:szCs w:val="24"/>
        </w:rPr>
      </w:pPr>
      <w:r w:rsidRPr="002409FB">
        <w:rPr>
          <w:rFonts w:eastAsia="Times New Roman"/>
          <w:szCs w:val="24"/>
        </w:rPr>
        <w:t>Agrawal, N.P. (1981).  </w:t>
      </w:r>
      <w:r w:rsidRPr="002409FB">
        <w:rPr>
          <w:rFonts w:eastAsia="Times New Roman"/>
          <w:i/>
          <w:iCs/>
          <w:szCs w:val="24"/>
        </w:rPr>
        <w:t>Management of Working capital</w:t>
      </w:r>
      <w:r w:rsidRPr="002409FB">
        <w:rPr>
          <w:rFonts w:eastAsia="Times New Roman"/>
          <w:szCs w:val="24"/>
        </w:rPr>
        <w:t>, New Delhi, Publisher Pvt. Ltd. </w:t>
      </w:r>
    </w:p>
    <w:p w:rsidR="00850B91" w:rsidRDefault="00850B91" w:rsidP="00850B91">
      <w:pPr>
        <w:spacing w:line="360" w:lineRule="auto"/>
        <w:ind w:left="270" w:hanging="270"/>
        <w:jc w:val="both"/>
        <w:rPr>
          <w:rFonts w:eastAsia="Times New Roman"/>
          <w:szCs w:val="24"/>
        </w:rPr>
      </w:pPr>
      <w:proofErr w:type="spellStart"/>
      <w:r w:rsidRPr="002409FB">
        <w:rPr>
          <w:rFonts w:eastAsia="Times New Roman"/>
          <w:szCs w:val="24"/>
        </w:rPr>
        <w:t>Lamsal</w:t>
      </w:r>
      <w:proofErr w:type="spellEnd"/>
      <w:r w:rsidRPr="002409FB">
        <w:rPr>
          <w:rFonts w:eastAsia="Times New Roman"/>
          <w:szCs w:val="24"/>
        </w:rPr>
        <w:t xml:space="preserve">, H.P. (2004). </w:t>
      </w:r>
      <w:r w:rsidRPr="002409FB">
        <w:rPr>
          <w:rFonts w:eastAsia="Times New Roman"/>
          <w:b/>
          <w:bCs/>
          <w:szCs w:val="24"/>
        </w:rPr>
        <w:t> </w:t>
      </w:r>
      <w:r w:rsidRPr="002409FB">
        <w:rPr>
          <w:rFonts w:eastAsia="Times New Roman"/>
          <w:i/>
          <w:iCs/>
          <w:szCs w:val="24"/>
        </w:rPr>
        <w:t>A Comparative Study of Working Capital Management of NABIL &amp; Standard Chartered Bank Nepal Limited</w:t>
      </w:r>
      <w:r w:rsidRPr="002409FB">
        <w:rPr>
          <w:rFonts w:eastAsia="Times New Roman"/>
          <w:szCs w:val="24"/>
        </w:rPr>
        <w:t>, Kathmandu, An Unpublished Master Degree thesis, Faculty of Management, Shankar Dev Campus</w:t>
      </w:r>
    </w:p>
    <w:p w:rsidR="00850B91" w:rsidRPr="00850B91" w:rsidRDefault="00850B91" w:rsidP="00850B91">
      <w:pPr>
        <w:spacing w:line="360" w:lineRule="auto"/>
        <w:ind w:left="270" w:hanging="270"/>
        <w:jc w:val="both"/>
        <w:rPr>
          <w:szCs w:val="24"/>
        </w:rPr>
      </w:pPr>
      <w:r w:rsidRPr="002409FB">
        <w:rPr>
          <w:szCs w:val="24"/>
        </w:rPr>
        <w:t xml:space="preserve">Macpherson, I. (1996). </w:t>
      </w:r>
      <w:r w:rsidRPr="002409FB">
        <w:rPr>
          <w:i/>
          <w:iCs/>
          <w:szCs w:val="24"/>
        </w:rPr>
        <w:t>Co-operative Principles for the 21st Century</w:t>
      </w:r>
      <w:r>
        <w:rPr>
          <w:i/>
          <w:iCs/>
          <w:szCs w:val="24"/>
        </w:rPr>
        <w:t>,</w:t>
      </w:r>
      <w:r w:rsidRPr="002409FB">
        <w:rPr>
          <w:szCs w:val="24"/>
        </w:rPr>
        <w:t xml:space="preserve"> International Co-operative Alliance, Geneva</w:t>
      </w:r>
    </w:p>
    <w:p w:rsidR="00850B91" w:rsidRDefault="00850B91" w:rsidP="002409FB">
      <w:pPr>
        <w:spacing w:line="360" w:lineRule="auto"/>
        <w:ind w:left="270" w:hanging="270"/>
        <w:jc w:val="both"/>
        <w:rPr>
          <w:rFonts w:eastAsia="Times New Roman"/>
          <w:szCs w:val="24"/>
        </w:rPr>
      </w:pPr>
      <w:proofErr w:type="spellStart"/>
      <w:r w:rsidRPr="002409FB">
        <w:rPr>
          <w:rFonts w:eastAsia="Times New Roman"/>
          <w:szCs w:val="24"/>
        </w:rPr>
        <w:t>Manandar</w:t>
      </w:r>
      <w:proofErr w:type="gramStart"/>
      <w:r w:rsidRPr="002409FB">
        <w:rPr>
          <w:rFonts w:eastAsia="Times New Roman"/>
          <w:szCs w:val="24"/>
        </w:rPr>
        <w:t>,DR</w:t>
      </w:r>
      <w:proofErr w:type="spellEnd"/>
      <w:proofErr w:type="gramEnd"/>
      <w:r w:rsidRPr="002409FB">
        <w:rPr>
          <w:rFonts w:eastAsia="Times New Roman"/>
          <w:szCs w:val="24"/>
        </w:rPr>
        <w:t xml:space="preserve">. K.D, </w:t>
      </w:r>
      <w:proofErr w:type="spellStart"/>
      <w:r w:rsidRPr="002409FB">
        <w:rPr>
          <w:rFonts w:eastAsia="Times New Roman"/>
          <w:szCs w:val="24"/>
        </w:rPr>
        <w:t>dhakal</w:t>
      </w:r>
      <w:proofErr w:type="spellEnd"/>
      <w:r w:rsidRPr="002409FB">
        <w:rPr>
          <w:rFonts w:eastAsia="Times New Roman"/>
          <w:szCs w:val="24"/>
        </w:rPr>
        <w:t xml:space="preserve">, A.P, </w:t>
      </w:r>
      <w:proofErr w:type="spellStart"/>
      <w:r w:rsidRPr="002409FB">
        <w:rPr>
          <w:rFonts w:eastAsia="Times New Roman"/>
          <w:szCs w:val="24"/>
        </w:rPr>
        <w:t>Thapa</w:t>
      </w:r>
      <w:proofErr w:type="spellEnd"/>
      <w:r w:rsidRPr="002409FB">
        <w:rPr>
          <w:rFonts w:eastAsia="Times New Roman"/>
          <w:szCs w:val="24"/>
        </w:rPr>
        <w:t xml:space="preserve">, Kiran and </w:t>
      </w:r>
      <w:proofErr w:type="spellStart"/>
      <w:r w:rsidRPr="002409FB">
        <w:rPr>
          <w:rFonts w:eastAsia="Times New Roman"/>
          <w:szCs w:val="24"/>
        </w:rPr>
        <w:t>Pyakural</w:t>
      </w:r>
      <w:proofErr w:type="spellEnd"/>
      <w:r w:rsidRPr="002409FB">
        <w:rPr>
          <w:rFonts w:eastAsia="Times New Roman"/>
          <w:szCs w:val="24"/>
        </w:rPr>
        <w:t xml:space="preserve">, S.(2011), </w:t>
      </w:r>
      <w:r w:rsidRPr="002409FB">
        <w:rPr>
          <w:rFonts w:eastAsia="Times New Roman"/>
          <w:b/>
          <w:bCs/>
          <w:szCs w:val="24"/>
        </w:rPr>
        <w:t> </w:t>
      </w:r>
      <w:r w:rsidRPr="002409FB">
        <w:rPr>
          <w:rFonts w:eastAsia="Times New Roman"/>
          <w:i/>
          <w:iCs/>
          <w:szCs w:val="24"/>
        </w:rPr>
        <w:t>Fundamentals of Corporate Finance</w:t>
      </w:r>
      <w:r w:rsidRPr="002409FB">
        <w:rPr>
          <w:rFonts w:eastAsia="Times New Roman"/>
          <w:szCs w:val="24"/>
        </w:rPr>
        <w:t xml:space="preserve">, New </w:t>
      </w:r>
      <w:proofErr w:type="spellStart"/>
      <w:r w:rsidRPr="002409FB">
        <w:rPr>
          <w:rFonts w:eastAsia="Times New Roman"/>
          <w:szCs w:val="24"/>
        </w:rPr>
        <w:t>Baneshor</w:t>
      </w:r>
      <w:proofErr w:type="spellEnd"/>
      <w:r w:rsidRPr="002409FB">
        <w:rPr>
          <w:rFonts w:eastAsia="Times New Roman"/>
          <w:szCs w:val="24"/>
        </w:rPr>
        <w:t>, Kathman</w:t>
      </w:r>
      <w:r>
        <w:rPr>
          <w:rFonts w:eastAsia="Times New Roman"/>
          <w:szCs w:val="24"/>
        </w:rPr>
        <w:t xml:space="preserve">du, </w:t>
      </w:r>
      <w:proofErr w:type="spellStart"/>
      <w:r>
        <w:rPr>
          <w:rFonts w:eastAsia="Times New Roman"/>
          <w:szCs w:val="24"/>
        </w:rPr>
        <w:t>Khanal</w:t>
      </w:r>
      <w:proofErr w:type="spellEnd"/>
      <w:r>
        <w:rPr>
          <w:rFonts w:eastAsia="Times New Roman"/>
          <w:szCs w:val="24"/>
        </w:rPr>
        <w:t xml:space="preserve"> Publication Pvt. Ltd.</w:t>
      </w:r>
    </w:p>
    <w:p w:rsidR="00850B91" w:rsidRDefault="00850B91" w:rsidP="002409FB">
      <w:pPr>
        <w:spacing w:line="360" w:lineRule="auto"/>
        <w:ind w:left="270" w:hanging="270"/>
        <w:jc w:val="both"/>
        <w:rPr>
          <w:rFonts w:eastAsia="Times New Roman"/>
          <w:szCs w:val="24"/>
        </w:rPr>
      </w:pPr>
      <w:r w:rsidRPr="002409FB">
        <w:rPr>
          <w:szCs w:val="24"/>
        </w:rPr>
        <w:t xml:space="preserve">Nepal, R. P (2016). </w:t>
      </w:r>
      <w:r w:rsidRPr="002409FB">
        <w:rPr>
          <w:i/>
          <w:iCs/>
          <w:szCs w:val="24"/>
        </w:rPr>
        <w:t>A study on working capital management of Hulas Steel Industry</w:t>
      </w:r>
      <w:r w:rsidRPr="002409FB">
        <w:rPr>
          <w:szCs w:val="24"/>
        </w:rPr>
        <w:t xml:space="preserve"> </w:t>
      </w:r>
      <w:r w:rsidRPr="002409FB">
        <w:rPr>
          <w:i/>
          <w:iCs/>
          <w:szCs w:val="24"/>
        </w:rPr>
        <w:t xml:space="preserve">Limited </w:t>
      </w:r>
      <w:r w:rsidRPr="002409FB">
        <w:rPr>
          <w:szCs w:val="24"/>
        </w:rPr>
        <w:t xml:space="preserve">(Unpublished master's thesis). </w:t>
      </w:r>
      <w:proofErr w:type="spellStart"/>
      <w:r w:rsidRPr="002409FB">
        <w:rPr>
          <w:szCs w:val="24"/>
        </w:rPr>
        <w:t>Shanker</w:t>
      </w:r>
      <w:proofErr w:type="spellEnd"/>
      <w:r w:rsidRPr="002409FB">
        <w:rPr>
          <w:szCs w:val="24"/>
        </w:rPr>
        <w:t xml:space="preserve"> Dev Campus, Kathmandu, </w:t>
      </w:r>
      <w:proofErr w:type="spellStart"/>
      <w:r w:rsidRPr="002409FB">
        <w:rPr>
          <w:szCs w:val="24"/>
        </w:rPr>
        <w:t>Tribhuvan</w:t>
      </w:r>
      <w:proofErr w:type="spellEnd"/>
      <w:r w:rsidRPr="002409FB">
        <w:rPr>
          <w:szCs w:val="24"/>
        </w:rPr>
        <w:t xml:space="preserve"> University.</w:t>
      </w:r>
    </w:p>
    <w:p w:rsidR="00850B91" w:rsidRDefault="00850B91" w:rsidP="002409FB">
      <w:pPr>
        <w:spacing w:line="360" w:lineRule="auto"/>
        <w:ind w:left="270" w:hanging="270"/>
        <w:jc w:val="both"/>
        <w:rPr>
          <w:rFonts w:eastAsia="Times New Roman"/>
          <w:szCs w:val="24"/>
        </w:rPr>
      </w:pPr>
      <w:proofErr w:type="spellStart"/>
      <w:r w:rsidRPr="002409FB">
        <w:rPr>
          <w:rFonts w:eastAsia="Times New Roman"/>
          <w:szCs w:val="24"/>
        </w:rPr>
        <w:t>Neupane</w:t>
      </w:r>
      <w:proofErr w:type="spellEnd"/>
      <w:r w:rsidRPr="002409FB">
        <w:rPr>
          <w:rFonts w:eastAsia="Times New Roman"/>
          <w:szCs w:val="24"/>
        </w:rPr>
        <w:t xml:space="preserve"> S.R.S. (2006) </w:t>
      </w:r>
      <w:r w:rsidRPr="002409FB">
        <w:rPr>
          <w:rFonts w:eastAsia="Times New Roman"/>
          <w:i/>
          <w:iCs/>
          <w:szCs w:val="24"/>
        </w:rPr>
        <w:t xml:space="preserve">"Cooperative movement: A people based development approach, </w:t>
      </w:r>
      <w:proofErr w:type="gramStart"/>
      <w:r w:rsidRPr="002409FB">
        <w:rPr>
          <w:rFonts w:eastAsia="Times New Roman"/>
          <w:i/>
          <w:iCs/>
          <w:szCs w:val="24"/>
        </w:rPr>
        <w:t>Its</w:t>
      </w:r>
      <w:proofErr w:type="gramEnd"/>
      <w:r w:rsidRPr="002409FB">
        <w:rPr>
          <w:rFonts w:eastAsia="Times New Roman"/>
          <w:i/>
          <w:iCs/>
          <w:szCs w:val="24"/>
        </w:rPr>
        <w:t xml:space="preserve"> role in the economy of Nepal."</w:t>
      </w:r>
      <w:r w:rsidRPr="002409FB">
        <w:rPr>
          <w:rFonts w:eastAsia="Times New Roman"/>
          <w:szCs w:val="24"/>
        </w:rPr>
        <w:t xml:space="preserve"> (An Unpublished thesis), Faculty of social science, Central University, New Delhi.</w:t>
      </w:r>
    </w:p>
    <w:p w:rsidR="00850B91" w:rsidRPr="002409FB" w:rsidRDefault="00850B91" w:rsidP="002409FB">
      <w:pPr>
        <w:spacing w:line="360" w:lineRule="auto"/>
        <w:ind w:left="270" w:hanging="270"/>
        <w:jc w:val="both"/>
        <w:rPr>
          <w:rFonts w:eastAsia="Times New Roman"/>
          <w:szCs w:val="24"/>
        </w:rPr>
      </w:pPr>
      <w:r w:rsidRPr="002409FB">
        <w:rPr>
          <w:rFonts w:eastAsia="Times New Roman"/>
          <w:szCs w:val="24"/>
        </w:rPr>
        <w:t>Pandey, I.M. (1999), </w:t>
      </w:r>
      <w:r w:rsidRPr="002409FB">
        <w:rPr>
          <w:rFonts w:eastAsia="Times New Roman"/>
          <w:i/>
          <w:iCs/>
          <w:szCs w:val="24"/>
        </w:rPr>
        <w:t>Financial Management,</w:t>
      </w:r>
      <w:r w:rsidRPr="002409FB">
        <w:rPr>
          <w:rFonts w:eastAsia="Times New Roman"/>
          <w:szCs w:val="24"/>
        </w:rPr>
        <w:t xml:space="preserve"> New Delhi, </w:t>
      </w:r>
      <w:proofErr w:type="spellStart"/>
      <w:r w:rsidRPr="002409FB">
        <w:rPr>
          <w:rFonts w:eastAsia="Times New Roman"/>
          <w:szCs w:val="24"/>
        </w:rPr>
        <w:t>Vikash</w:t>
      </w:r>
      <w:proofErr w:type="spellEnd"/>
      <w:r w:rsidRPr="002409FB">
        <w:rPr>
          <w:rFonts w:eastAsia="Times New Roman"/>
          <w:szCs w:val="24"/>
        </w:rPr>
        <w:t xml:space="preserve"> Publishing House.</w:t>
      </w:r>
    </w:p>
    <w:p w:rsidR="00850B91" w:rsidRPr="002409FB" w:rsidRDefault="00850B91" w:rsidP="002409FB">
      <w:pPr>
        <w:spacing w:after="100" w:line="360" w:lineRule="auto"/>
        <w:ind w:firstLine="0"/>
        <w:rPr>
          <w:szCs w:val="24"/>
        </w:rPr>
      </w:pPr>
      <w:proofErr w:type="spellStart"/>
      <w:r w:rsidRPr="002409FB">
        <w:rPr>
          <w:szCs w:val="24"/>
        </w:rPr>
        <w:t>Paudel</w:t>
      </w:r>
      <w:proofErr w:type="spellEnd"/>
      <w:r w:rsidRPr="002409FB">
        <w:rPr>
          <w:szCs w:val="24"/>
        </w:rPr>
        <w:t xml:space="preserve">, R.B. (2011). </w:t>
      </w:r>
      <w:r w:rsidRPr="002409FB">
        <w:rPr>
          <w:i/>
          <w:iCs/>
          <w:szCs w:val="24"/>
        </w:rPr>
        <w:t>Managerial finance</w:t>
      </w:r>
      <w:r w:rsidRPr="002409FB">
        <w:rPr>
          <w:szCs w:val="24"/>
        </w:rPr>
        <w:t xml:space="preserve">. Kathmandu: </w:t>
      </w:r>
      <w:proofErr w:type="spellStart"/>
      <w:r w:rsidRPr="002409FB">
        <w:rPr>
          <w:szCs w:val="24"/>
        </w:rPr>
        <w:t>Asmita</w:t>
      </w:r>
      <w:proofErr w:type="spellEnd"/>
      <w:r w:rsidRPr="002409FB">
        <w:rPr>
          <w:szCs w:val="24"/>
        </w:rPr>
        <w:t xml:space="preserve"> Books Publisher &amp; Distributer.</w:t>
      </w:r>
    </w:p>
    <w:p w:rsidR="00850B91" w:rsidRDefault="00850B91" w:rsidP="002409FB">
      <w:pPr>
        <w:spacing w:after="100" w:line="360" w:lineRule="auto"/>
        <w:ind w:left="720" w:hanging="720"/>
        <w:rPr>
          <w:szCs w:val="24"/>
        </w:rPr>
      </w:pPr>
      <w:r w:rsidRPr="002409FB">
        <w:rPr>
          <w:szCs w:val="24"/>
        </w:rPr>
        <w:t xml:space="preserve">Pradhan, R. S. (1986). </w:t>
      </w:r>
      <w:r w:rsidRPr="002409FB">
        <w:rPr>
          <w:i/>
          <w:iCs/>
          <w:szCs w:val="24"/>
        </w:rPr>
        <w:t>Management of working capital.</w:t>
      </w:r>
      <w:r w:rsidRPr="002409FB">
        <w:rPr>
          <w:szCs w:val="24"/>
        </w:rPr>
        <w:t xml:space="preserve"> New Delhi: National Book Organization.</w:t>
      </w:r>
    </w:p>
    <w:p w:rsidR="00850B91" w:rsidRDefault="00850B91" w:rsidP="002409FB">
      <w:pPr>
        <w:spacing w:after="100" w:line="360" w:lineRule="auto"/>
        <w:ind w:left="720" w:hanging="720"/>
        <w:rPr>
          <w:szCs w:val="24"/>
        </w:rPr>
      </w:pPr>
      <w:proofErr w:type="spellStart"/>
      <w:r w:rsidRPr="002409FB">
        <w:rPr>
          <w:rFonts w:eastAsia="Times New Roman"/>
          <w:color w:val="000000"/>
          <w:kern w:val="36"/>
          <w:szCs w:val="24"/>
        </w:rPr>
        <w:t>Shikha</w:t>
      </w:r>
      <w:proofErr w:type="spellEnd"/>
      <w:r w:rsidRPr="002409FB">
        <w:rPr>
          <w:rFonts w:eastAsia="Times New Roman"/>
          <w:color w:val="000000"/>
          <w:kern w:val="36"/>
          <w:szCs w:val="24"/>
        </w:rPr>
        <w:t xml:space="preserve">, A. (2016). Working capital management and firm performance in emerging economies: evidence from India. </w:t>
      </w:r>
      <w:r w:rsidRPr="002409FB">
        <w:rPr>
          <w:rFonts w:eastAsia="Times New Roman"/>
          <w:i/>
          <w:iCs/>
          <w:color w:val="000000"/>
          <w:kern w:val="36"/>
          <w:szCs w:val="24"/>
        </w:rPr>
        <w:t xml:space="preserve">Sage Journals Management and Labor Studies, </w:t>
      </w:r>
      <w:r w:rsidRPr="002409FB">
        <w:rPr>
          <w:rFonts w:eastAsia="Times New Roman"/>
          <w:color w:val="000000"/>
          <w:kern w:val="36"/>
          <w:szCs w:val="24"/>
        </w:rPr>
        <w:t>41(7), 234-253.</w:t>
      </w:r>
    </w:p>
    <w:p w:rsidR="00850B91" w:rsidRDefault="00850B91" w:rsidP="002409FB">
      <w:pPr>
        <w:spacing w:after="100" w:line="360" w:lineRule="auto"/>
        <w:ind w:left="720" w:hanging="720"/>
        <w:rPr>
          <w:szCs w:val="24"/>
        </w:rPr>
      </w:pPr>
      <w:r w:rsidRPr="002409FB">
        <w:rPr>
          <w:rFonts w:eastAsia="Times New Roman"/>
          <w:szCs w:val="24"/>
        </w:rPr>
        <w:t xml:space="preserve">Shrestha, K.N &amp; K.D. </w:t>
      </w:r>
      <w:proofErr w:type="spellStart"/>
      <w:r w:rsidRPr="002409FB">
        <w:rPr>
          <w:rFonts w:eastAsia="Times New Roman"/>
          <w:szCs w:val="24"/>
        </w:rPr>
        <w:t>Manandhar</w:t>
      </w:r>
      <w:proofErr w:type="spellEnd"/>
      <w:r w:rsidRPr="002409FB">
        <w:rPr>
          <w:rFonts w:eastAsia="Times New Roman"/>
          <w:szCs w:val="24"/>
        </w:rPr>
        <w:t xml:space="preserve"> (1999), </w:t>
      </w:r>
      <w:r w:rsidRPr="002409FB">
        <w:rPr>
          <w:rFonts w:eastAsia="Times New Roman"/>
          <w:i/>
          <w:iCs/>
          <w:spacing w:val="-19"/>
          <w:szCs w:val="24"/>
        </w:rPr>
        <w:t>Statistics and Quantitative Techniques for Management</w:t>
      </w:r>
      <w:r w:rsidRPr="002409FB">
        <w:rPr>
          <w:rFonts w:eastAsia="Times New Roman"/>
          <w:szCs w:val="24"/>
        </w:rPr>
        <w:t xml:space="preserve">, Kathmandu: Valley Publishers. </w:t>
      </w:r>
    </w:p>
    <w:p w:rsidR="00850B91" w:rsidRDefault="00850B91" w:rsidP="002409FB">
      <w:pPr>
        <w:spacing w:after="100" w:line="360" w:lineRule="auto"/>
        <w:ind w:left="720" w:hanging="720"/>
        <w:rPr>
          <w:szCs w:val="24"/>
        </w:rPr>
      </w:pPr>
      <w:r w:rsidRPr="002409FB">
        <w:rPr>
          <w:szCs w:val="24"/>
        </w:rPr>
        <w:t xml:space="preserve">Singh, T. (2014). </w:t>
      </w:r>
      <w:r w:rsidRPr="002409FB">
        <w:rPr>
          <w:i/>
          <w:iCs/>
          <w:szCs w:val="24"/>
        </w:rPr>
        <w:t xml:space="preserve">Working capital management in Nepal with specific reference to </w:t>
      </w:r>
      <w:proofErr w:type="spellStart"/>
      <w:r w:rsidRPr="002409FB">
        <w:rPr>
          <w:i/>
          <w:iCs/>
          <w:szCs w:val="24"/>
        </w:rPr>
        <w:t>Dabar</w:t>
      </w:r>
      <w:proofErr w:type="spellEnd"/>
      <w:r w:rsidRPr="002409FB">
        <w:rPr>
          <w:i/>
          <w:iCs/>
          <w:szCs w:val="24"/>
        </w:rPr>
        <w:t xml:space="preserve"> Nepal Pvt. ltd and Bottlers Nepal Pvt. Ltd </w:t>
      </w:r>
      <w:r w:rsidRPr="002409FB">
        <w:rPr>
          <w:szCs w:val="24"/>
        </w:rPr>
        <w:t xml:space="preserve">(Unpublished master's thesis). </w:t>
      </w:r>
      <w:proofErr w:type="spellStart"/>
      <w:r w:rsidRPr="002409FB">
        <w:rPr>
          <w:szCs w:val="24"/>
        </w:rPr>
        <w:t>Shanker</w:t>
      </w:r>
      <w:proofErr w:type="spellEnd"/>
      <w:r w:rsidRPr="002409FB">
        <w:rPr>
          <w:szCs w:val="24"/>
        </w:rPr>
        <w:t xml:space="preserve"> Dev Campus, K</w:t>
      </w:r>
      <w:r>
        <w:rPr>
          <w:szCs w:val="24"/>
        </w:rPr>
        <w:t xml:space="preserve">athmandu, </w:t>
      </w:r>
      <w:proofErr w:type="spellStart"/>
      <w:r>
        <w:rPr>
          <w:szCs w:val="24"/>
        </w:rPr>
        <w:t>Tribhuvan</w:t>
      </w:r>
      <w:proofErr w:type="spellEnd"/>
      <w:r>
        <w:rPr>
          <w:szCs w:val="24"/>
        </w:rPr>
        <w:t xml:space="preserve"> University.</w:t>
      </w:r>
    </w:p>
    <w:p w:rsidR="00850B91" w:rsidRPr="002409FB" w:rsidRDefault="00850B91" w:rsidP="00813B74">
      <w:pPr>
        <w:spacing w:after="0" w:line="360" w:lineRule="auto"/>
        <w:ind w:firstLine="0"/>
        <w:jc w:val="both"/>
        <w:rPr>
          <w:rFonts w:eastAsia="Times New Roman"/>
          <w:szCs w:val="24"/>
        </w:rPr>
      </w:pPr>
      <w:r w:rsidRPr="002409FB">
        <w:rPr>
          <w:rFonts w:eastAsia="Times New Roman"/>
          <w:szCs w:val="24"/>
        </w:rPr>
        <w:t xml:space="preserve">Smith, K. V. (2001) </w:t>
      </w:r>
      <w:r w:rsidRPr="002409FB">
        <w:rPr>
          <w:rFonts w:eastAsia="Times New Roman"/>
          <w:i/>
          <w:iCs/>
          <w:spacing w:val="-19"/>
          <w:szCs w:val="24"/>
        </w:rPr>
        <w:t>Working capital management</w:t>
      </w:r>
      <w:r w:rsidRPr="002409FB">
        <w:rPr>
          <w:rFonts w:eastAsia="Times New Roman"/>
          <w:szCs w:val="24"/>
        </w:rPr>
        <w:t>, New Delhi, Prentice Hall of India.</w:t>
      </w:r>
    </w:p>
    <w:p w:rsidR="00850B91" w:rsidRPr="002409FB" w:rsidRDefault="00850B91" w:rsidP="00077FB9">
      <w:pPr>
        <w:tabs>
          <w:tab w:val="left" w:pos="5910"/>
        </w:tabs>
        <w:spacing w:after="0" w:line="360" w:lineRule="auto"/>
        <w:ind w:firstLine="0"/>
        <w:jc w:val="both"/>
        <w:rPr>
          <w:rFonts w:eastAsia="Times New Roman"/>
          <w:szCs w:val="24"/>
        </w:rPr>
      </w:pPr>
      <w:r w:rsidRPr="002409FB">
        <w:rPr>
          <w:rFonts w:eastAsia="Times New Roman"/>
          <w:szCs w:val="24"/>
        </w:rPr>
        <w:t>Van Horne, J.C. (1994</w:t>
      </w:r>
      <w:r w:rsidRPr="002409FB">
        <w:rPr>
          <w:rFonts w:eastAsia="Times New Roman"/>
          <w:b/>
          <w:bCs/>
          <w:szCs w:val="24"/>
        </w:rPr>
        <w:t>).  </w:t>
      </w:r>
      <w:r w:rsidRPr="002409FB">
        <w:rPr>
          <w:rFonts w:eastAsia="Times New Roman"/>
          <w:i/>
          <w:iCs/>
          <w:szCs w:val="24"/>
        </w:rPr>
        <w:t>Financial Management and Policy.</w:t>
      </w:r>
      <w:r w:rsidRPr="002409FB">
        <w:rPr>
          <w:rFonts w:eastAsia="Times New Roman"/>
          <w:szCs w:val="24"/>
        </w:rPr>
        <w:t xml:space="preserve"> New Delhi, Prentice Hall of India.</w:t>
      </w:r>
    </w:p>
    <w:p w:rsidR="00850B91" w:rsidRPr="002409FB" w:rsidRDefault="00850B91" w:rsidP="009554D0">
      <w:pPr>
        <w:spacing w:after="100" w:line="360" w:lineRule="auto"/>
        <w:ind w:left="720" w:hanging="720"/>
        <w:rPr>
          <w:szCs w:val="24"/>
        </w:rPr>
      </w:pPr>
      <w:r w:rsidRPr="002409FB">
        <w:rPr>
          <w:szCs w:val="24"/>
        </w:rPr>
        <w:lastRenderedPageBreak/>
        <w:t xml:space="preserve">Weston, </w:t>
      </w:r>
      <w:proofErr w:type="spellStart"/>
      <w:r w:rsidRPr="002409FB">
        <w:rPr>
          <w:szCs w:val="24"/>
        </w:rPr>
        <w:t>J.Fred</w:t>
      </w:r>
      <w:proofErr w:type="spellEnd"/>
      <w:r w:rsidRPr="002409FB">
        <w:rPr>
          <w:szCs w:val="24"/>
        </w:rPr>
        <w:t xml:space="preserve"> B.S., &amp; Brigham, E.F. (1984). </w:t>
      </w:r>
      <w:r w:rsidRPr="002409FB">
        <w:rPr>
          <w:i/>
          <w:iCs/>
          <w:szCs w:val="24"/>
        </w:rPr>
        <w:t>Essential of managerial finance</w:t>
      </w:r>
      <w:r w:rsidRPr="002409FB">
        <w:rPr>
          <w:szCs w:val="24"/>
        </w:rPr>
        <w:t>, New York: The Dryden Press.</w:t>
      </w:r>
    </w:p>
    <w:p w:rsidR="00850B91" w:rsidRPr="002409FB" w:rsidRDefault="00850B91" w:rsidP="002409FB">
      <w:pPr>
        <w:spacing w:after="100" w:line="360" w:lineRule="auto"/>
        <w:ind w:left="720" w:hanging="720"/>
        <w:rPr>
          <w:szCs w:val="24"/>
        </w:rPr>
      </w:pPr>
      <w:proofErr w:type="spellStart"/>
      <w:r w:rsidRPr="002409FB">
        <w:rPr>
          <w:color w:val="000000"/>
          <w:szCs w:val="24"/>
        </w:rPr>
        <w:t>Yeya</w:t>
      </w:r>
      <w:proofErr w:type="spellEnd"/>
      <w:r w:rsidRPr="002409FB">
        <w:rPr>
          <w:color w:val="000000"/>
          <w:szCs w:val="24"/>
        </w:rPr>
        <w:t xml:space="preserve">, U. M. (2015). </w:t>
      </w:r>
      <w:r w:rsidRPr="002409FB">
        <w:rPr>
          <w:szCs w:val="24"/>
        </w:rPr>
        <w:t>Determinants of working capital requirements in Public universities in Kenya: A case of technical university of Mombasa.</w:t>
      </w:r>
      <w:r w:rsidRPr="002409FB">
        <w:rPr>
          <w:i/>
          <w:iCs/>
          <w:szCs w:val="24"/>
        </w:rPr>
        <w:t xml:space="preserve"> International Journal of Management and Commerce Innovations, </w:t>
      </w:r>
      <w:r w:rsidRPr="002409FB">
        <w:rPr>
          <w:szCs w:val="24"/>
        </w:rPr>
        <w:t>3(1), 204-209.</w:t>
      </w:r>
    </w:p>
    <w:p w:rsidR="009554D0" w:rsidRPr="0018791D" w:rsidRDefault="009554D0" w:rsidP="009554D0">
      <w:pPr>
        <w:spacing w:after="100" w:line="360" w:lineRule="auto"/>
        <w:ind w:left="720" w:hanging="720"/>
        <w:rPr>
          <w:szCs w:val="24"/>
        </w:rPr>
      </w:pPr>
    </w:p>
    <w:p w:rsidR="002B4E59" w:rsidRPr="0018791D" w:rsidRDefault="002B4E59" w:rsidP="002B4E59">
      <w:pPr>
        <w:shd w:val="clear" w:color="auto" w:fill="FFFFFF"/>
        <w:spacing w:after="0" w:line="360" w:lineRule="auto"/>
        <w:jc w:val="both"/>
        <w:rPr>
          <w:rFonts w:eastAsia="Times New Roman"/>
          <w:b/>
          <w:bCs/>
          <w:color w:val="000000" w:themeColor="text1"/>
          <w:szCs w:val="24"/>
        </w:rPr>
      </w:pPr>
      <w:r w:rsidRPr="0018791D">
        <w:rPr>
          <w:color w:val="000000" w:themeColor="text1"/>
          <w:szCs w:val="24"/>
        </w:rPr>
        <w:t> </w:t>
      </w:r>
      <w:r w:rsidRPr="0018791D">
        <w:rPr>
          <w:rFonts w:eastAsia="Times New Roman"/>
          <w:b/>
          <w:bCs/>
          <w:color w:val="000000" w:themeColor="text1"/>
          <w:szCs w:val="24"/>
        </w:rPr>
        <w:t>Reports:</w:t>
      </w:r>
    </w:p>
    <w:p w:rsidR="002B4E59" w:rsidRPr="0018791D" w:rsidRDefault="002B4E59" w:rsidP="002B4E59">
      <w:pPr>
        <w:shd w:val="clear" w:color="auto" w:fill="FFFFFF"/>
        <w:spacing w:after="0" w:line="360" w:lineRule="auto"/>
        <w:jc w:val="both"/>
        <w:rPr>
          <w:rFonts w:ascii="Trebuchet MS" w:eastAsia="Times New Roman" w:hAnsi="Trebuchet MS"/>
          <w:color w:val="000000" w:themeColor="text1"/>
          <w:szCs w:val="24"/>
        </w:rPr>
      </w:pPr>
      <w:r w:rsidRPr="0018791D">
        <w:rPr>
          <w:rFonts w:eastAsia="Times New Roman"/>
          <w:color w:val="000000" w:themeColor="text1"/>
          <w:szCs w:val="24"/>
        </w:rPr>
        <w:t xml:space="preserve">SSACCOS Ltd. (2073/74), Annual report, </w:t>
      </w:r>
      <w:proofErr w:type="spellStart"/>
      <w:r w:rsidRPr="0018791D">
        <w:rPr>
          <w:rFonts w:eastAsia="Times New Roman"/>
          <w:color w:val="000000" w:themeColor="text1"/>
          <w:szCs w:val="24"/>
        </w:rPr>
        <w:t>Pokhara</w:t>
      </w:r>
      <w:proofErr w:type="spellEnd"/>
    </w:p>
    <w:p w:rsidR="002B4E59" w:rsidRPr="0018791D" w:rsidRDefault="002B4E59" w:rsidP="002B4E59">
      <w:pPr>
        <w:shd w:val="clear" w:color="auto" w:fill="FFFFFF"/>
        <w:spacing w:after="0" w:line="360" w:lineRule="auto"/>
        <w:jc w:val="both"/>
        <w:rPr>
          <w:rFonts w:ascii="Trebuchet MS" w:eastAsia="Times New Roman" w:hAnsi="Trebuchet MS"/>
          <w:color w:val="000000" w:themeColor="text1"/>
          <w:szCs w:val="24"/>
        </w:rPr>
      </w:pPr>
      <w:r w:rsidRPr="0018791D">
        <w:rPr>
          <w:rFonts w:eastAsia="Times New Roman"/>
          <w:color w:val="000000" w:themeColor="text1"/>
          <w:szCs w:val="24"/>
        </w:rPr>
        <w:t xml:space="preserve">SSACCOS Ltd. (2074/75), Annual report, </w:t>
      </w:r>
      <w:proofErr w:type="spellStart"/>
      <w:r w:rsidRPr="0018791D">
        <w:rPr>
          <w:rFonts w:eastAsia="Times New Roman"/>
          <w:color w:val="000000" w:themeColor="text1"/>
          <w:szCs w:val="24"/>
        </w:rPr>
        <w:t>Pokhara</w:t>
      </w:r>
      <w:proofErr w:type="spellEnd"/>
    </w:p>
    <w:p w:rsidR="002B4E59" w:rsidRPr="0018791D" w:rsidRDefault="002B4E59" w:rsidP="002B4E59">
      <w:pPr>
        <w:shd w:val="clear" w:color="auto" w:fill="FFFFFF"/>
        <w:spacing w:after="0" w:line="360" w:lineRule="auto"/>
        <w:jc w:val="both"/>
        <w:rPr>
          <w:rFonts w:ascii="Trebuchet MS" w:eastAsia="Times New Roman" w:hAnsi="Trebuchet MS"/>
          <w:color w:val="000000" w:themeColor="text1"/>
          <w:szCs w:val="24"/>
        </w:rPr>
      </w:pPr>
      <w:r w:rsidRPr="0018791D">
        <w:rPr>
          <w:rFonts w:eastAsia="Times New Roman"/>
          <w:color w:val="000000" w:themeColor="text1"/>
          <w:szCs w:val="24"/>
        </w:rPr>
        <w:t xml:space="preserve">SSACCOS Ltd. (2075/76), Annual report, </w:t>
      </w:r>
      <w:proofErr w:type="spellStart"/>
      <w:r w:rsidRPr="0018791D">
        <w:rPr>
          <w:rFonts w:eastAsia="Times New Roman"/>
          <w:color w:val="000000" w:themeColor="text1"/>
          <w:szCs w:val="24"/>
        </w:rPr>
        <w:t>Pokhara</w:t>
      </w:r>
      <w:proofErr w:type="spellEnd"/>
    </w:p>
    <w:p w:rsidR="002B4E59" w:rsidRPr="0018791D" w:rsidRDefault="002B4E59" w:rsidP="002B4E59">
      <w:pPr>
        <w:shd w:val="clear" w:color="auto" w:fill="FFFFFF"/>
        <w:spacing w:after="0" w:line="360" w:lineRule="auto"/>
        <w:jc w:val="both"/>
        <w:rPr>
          <w:rFonts w:ascii="Trebuchet MS" w:eastAsia="Times New Roman" w:hAnsi="Trebuchet MS"/>
          <w:color w:val="000000" w:themeColor="text1"/>
          <w:szCs w:val="24"/>
        </w:rPr>
      </w:pPr>
      <w:r w:rsidRPr="0018791D">
        <w:rPr>
          <w:rFonts w:eastAsia="Times New Roman"/>
          <w:color w:val="000000" w:themeColor="text1"/>
          <w:szCs w:val="24"/>
        </w:rPr>
        <w:t xml:space="preserve">SSACCOS Ltd. (2076/77), Annual report, </w:t>
      </w:r>
      <w:proofErr w:type="spellStart"/>
      <w:r w:rsidRPr="0018791D">
        <w:rPr>
          <w:rFonts w:eastAsia="Times New Roman"/>
          <w:color w:val="000000" w:themeColor="text1"/>
          <w:szCs w:val="24"/>
        </w:rPr>
        <w:t>Pokhara</w:t>
      </w:r>
      <w:proofErr w:type="spellEnd"/>
    </w:p>
    <w:p w:rsidR="002B4E59" w:rsidRPr="0018791D" w:rsidRDefault="002B4E59" w:rsidP="002B4E59">
      <w:pPr>
        <w:shd w:val="clear" w:color="auto" w:fill="FFFFFF"/>
        <w:spacing w:after="0" w:line="360" w:lineRule="auto"/>
        <w:jc w:val="both"/>
        <w:rPr>
          <w:rFonts w:ascii="Trebuchet MS" w:eastAsia="Times New Roman" w:hAnsi="Trebuchet MS"/>
          <w:color w:val="000000" w:themeColor="text1"/>
          <w:szCs w:val="24"/>
        </w:rPr>
      </w:pPr>
      <w:r w:rsidRPr="0018791D">
        <w:rPr>
          <w:rFonts w:eastAsia="Times New Roman"/>
          <w:color w:val="000000" w:themeColor="text1"/>
          <w:szCs w:val="24"/>
        </w:rPr>
        <w:t xml:space="preserve">SSACCOS Ltd. (2077/78), Annual report, </w:t>
      </w:r>
      <w:proofErr w:type="spellStart"/>
      <w:r w:rsidRPr="0018791D">
        <w:rPr>
          <w:rFonts w:eastAsia="Times New Roman"/>
          <w:color w:val="000000" w:themeColor="text1"/>
          <w:szCs w:val="24"/>
        </w:rPr>
        <w:t>Pokhara</w:t>
      </w:r>
      <w:proofErr w:type="spellEnd"/>
    </w:p>
    <w:p w:rsidR="001975B1" w:rsidRPr="0018791D" w:rsidRDefault="001975B1" w:rsidP="00693D73">
      <w:pPr>
        <w:spacing w:after="100" w:line="360" w:lineRule="auto"/>
        <w:ind w:left="720" w:hanging="720"/>
        <w:rPr>
          <w:szCs w:val="24"/>
        </w:rPr>
      </w:pPr>
    </w:p>
    <w:p w:rsidR="00813B74" w:rsidRPr="0018791D" w:rsidRDefault="00077FB9" w:rsidP="00077FB9">
      <w:pPr>
        <w:tabs>
          <w:tab w:val="left" w:pos="5910"/>
        </w:tabs>
        <w:spacing w:after="0" w:line="360" w:lineRule="auto"/>
        <w:ind w:firstLine="0"/>
        <w:jc w:val="both"/>
        <w:rPr>
          <w:rFonts w:eastAsia="Times New Roman"/>
          <w:szCs w:val="24"/>
        </w:rPr>
      </w:pPr>
      <w:r w:rsidRPr="0018791D">
        <w:rPr>
          <w:rFonts w:eastAsia="Times New Roman"/>
          <w:szCs w:val="24"/>
        </w:rPr>
        <w:tab/>
      </w:r>
    </w:p>
    <w:p w:rsidR="00AB6C89" w:rsidRPr="0018791D" w:rsidRDefault="00AB6C89" w:rsidP="00AB6C89">
      <w:pPr>
        <w:spacing w:after="0" w:line="360" w:lineRule="auto"/>
        <w:jc w:val="both"/>
        <w:rPr>
          <w:rFonts w:eastAsia="Times New Roman"/>
          <w:b/>
          <w:bCs/>
          <w:szCs w:val="24"/>
        </w:rPr>
      </w:pPr>
      <w:r w:rsidRPr="0018791D">
        <w:rPr>
          <w:rFonts w:eastAsia="Times New Roman"/>
          <w:b/>
          <w:bCs/>
          <w:szCs w:val="24"/>
        </w:rPr>
        <w:t>Website</w:t>
      </w:r>
    </w:p>
    <w:p w:rsidR="000F2952" w:rsidRPr="00132EE0" w:rsidRDefault="006F530D" w:rsidP="001975B1">
      <w:pPr>
        <w:pStyle w:val="ListParagraph"/>
        <w:numPr>
          <w:ilvl w:val="0"/>
          <w:numId w:val="33"/>
        </w:numPr>
        <w:jc w:val="both"/>
        <w:rPr>
          <w:rStyle w:val="Emphasis"/>
        </w:rPr>
      </w:pPr>
      <w:hyperlink r:id="rId25" w:history="1">
        <w:r w:rsidR="001975B1" w:rsidRPr="00132EE0">
          <w:rPr>
            <w:rStyle w:val="Emphasis"/>
          </w:rPr>
          <w:t>https://en.wikipedia.org/wiki/cooperative</w:t>
        </w:r>
      </w:hyperlink>
    </w:p>
    <w:p w:rsidR="001975B1" w:rsidRPr="00132EE0" w:rsidRDefault="001975B1" w:rsidP="001975B1">
      <w:pPr>
        <w:pStyle w:val="ListParagraph"/>
        <w:numPr>
          <w:ilvl w:val="0"/>
          <w:numId w:val="33"/>
        </w:numPr>
        <w:jc w:val="both"/>
        <w:rPr>
          <w:rStyle w:val="Emphasis"/>
        </w:rPr>
      </w:pPr>
      <w:r w:rsidRPr="00132EE0">
        <w:rPr>
          <w:rStyle w:val="Emphasis"/>
        </w:rPr>
        <w:t>https://ica.coop/en/cooperatives/cooperative-identity</w:t>
      </w:r>
    </w:p>
    <w:p w:rsidR="001975B1" w:rsidRPr="00132EE0" w:rsidRDefault="006F530D" w:rsidP="001975B1">
      <w:pPr>
        <w:pStyle w:val="ListParagraph"/>
        <w:numPr>
          <w:ilvl w:val="0"/>
          <w:numId w:val="33"/>
        </w:numPr>
        <w:jc w:val="both"/>
        <w:rPr>
          <w:rStyle w:val="Emphasis"/>
        </w:rPr>
      </w:pPr>
      <w:hyperlink r:id="rId26" w:history="1">
        <w:r w:rsidR="001975B1" w:rsidRPr="00132EE0">
          <w:rPr>
            <w:rStyle w:val="Emphasis"/>
          </w:rPr>
          <w:t>https://www.researchgate.net/publication/323393911_WORKING_CAPITAL_MANAGEMENT_EFFICIENCY_OF_INDIAN_CEMENT_INDUSTRY/link/5a956f8ea6fdccecff08f49b/download</w:t>
        </w:r>
      </w:hyperlink>
    </w:p>
    <w:p w:rsidR="005D3E91" w:rsidRPr="00132EE0" w:rsidRDefault="005D3E91" w:rsidP="005D3E91">
      <w:pPr>
        <w:pStyle w:val="ListParagraph"/>
        <w:numPr>
          <w:ilvl w:val="0"/>
          <w:numId w:val="33"/>
        </w:numPr>
        <w:jc w:val="both"/>
        <w:rPr>
          <w:rStyle w:val="Emphasis"/>
        </w:rPr>
      </w:pPr>
      <w:r w:rsidRPr="00132EE0">
        <w:rPr>
          <w:rStyle w:val="Emphasis"/>
        </w:rPr>
        <w:t>https://www.worldcat.org/title/cooperative-principles-for-the-21st-century/</w:t>
      </w:r>
    </w:p>
    <w:p w:rsidR="001975B1" w:rsidRPr="00132EE0" w:rsidRDefault="001975B1" w:rsidP="001975B1">
      <w:pPr>
        <w:pStyle w:val="ListParagraph"/>
        <w:numPr>
          <w:ilvl w:val="0"/>
          <w:numId w:val="33"/>
        </w:numPr>
        <w:jc w:val="both"/>
        <w:rPr>
          <w:rStyle w:val="Emphasis"/>
        </w:rPr>
      </w:pPr>
      <w:r w:rsidRPr="00132EE0">
        <w:rPr>
          <w:rStyle w:val="Emphasis"/>
        </w:rPr>
        <w:t>http://www.deoc.gov.np/</w:t>
      </w:r>
    </w:p>
    <w:p w:rsidR="001975B1" w:rsidRPr="00132EE0" w:rsidRDefault="006F530D" w:rsidP="001975B1">
      <w:pPr>
        <w:pStyle w:val="ListParagraph"/>
        <w:numPr>
          <w:ilvl w:val="0"/>
          <w:numId w:val="33"/>
        </w:numPr>
        <w:jc w:val="both"/>
        <w:rPr>
          <w:rStyle w:val="Emphasis"/>
        </w:rPr>
      </w:pPr>
      <w:hyperlink r:id="rId27" w:tgtFrame="_blank" w:history="1">
        <w:r w:rsidR="001975B1" w:rsidRPr="00132EE0">
          <w:rPr>
            <w:rStyle w:val="Emphasis"/>
          </w:rPr>
          <w:t>www.businessweek.com</w:t>
        </w:r>
      </w:hyperlink>
    </w:p>
    <w:p w:rsidR="002B4E59" w:rsidRPr="00132EE0" w:rsidRDefault="006F530D" w:rsidP="002B4E59">
      <w:pPr>
        <w:pStyle w:val="ListParagraph"/>
        <w:numPr>
          <w:ilvl w:val="0"/>
          <w:numId w:val="33"/>
        </w:numPr>
        <w:spacing w:after="0"/>
        <w:jc w:val="both"/>
        <w:rPr>
          <w:rStyle w:val="Emphasis"/>
        </w:rPr>
      </w:pPr>
      <w:hyperlink r:id="rId28" w:tgtFrame="_blank" w:history="1">
        <w:r w:rsidR="002B4E59" w:rsidRPr="00132EE0">
          <w:rPr>
            <w:rStyle w:val="Emphasis"/>
          </w:rPr>
          <w:t>www.sebon.com</w:t>
        </w:r>
      </w:hyperlink>
      <w:hyperlink r:id="rId29" w:tgtFrame="_blank" w:history="1">
        <w:r w:rsidR="002B4E59" w:rsidRPr="00132EE0">
          <w:rPr>
            <w:rStyle w:val="Emphasis"/>
          </w:rPr>
          <w:t> </w:t>
        </w:r>
      </w:hyperlink>
    </w:p>
    <w:p w:rsidR="002B4E59" w:rsidRPr="00132EE0" w:rsidRDefault="002B4E59" w:rsidP="001975B1">
      <w:pPr>
        <w:pStyle w:val="ListParagraph"/>
        <w:numPr>
          <w:ilvl w:val="0"/>
          <w:numId w:val="33"/>
        </w:numPr>
        <w:jc w:val="both"/>
        <w:rPr>
          <w:rStyle w:val="Emphasis"/>
        </w:rPr>
      </w:pPr>
      <w:r w:rsidRPr="00132EE0">
        <w:rPr>
          <w:rStyle w:val="Emphasis"/>
        </w:rPr>
        <w:t>www.google.com</w:t>
      </w:r>
    </w:p>
    <w:p w:rsidR="002B4E59" w:rsidRPr="00132EE0" w:rsidRDefault="006F530D" w:rsidP="002B4E59">
      <w:pPr>
        <w:pStyle w:val="ListParagraph"/>
        <w:numPr>
          <w:ilvl w:val="0"/>
          <w:numId w:val="33"/>
        </w:numPr>
        <w:jc w:val="both"/>
        <w:rPr>
          <w:rStyle w:val="Emphasis"/>
        </w:rPr>
      </w:pPr>
      <w:hyperlink r:id="rId30" w:tgtFrame="_blank" w:history="1">
        <w:r w:rsidR="002B4E59" w:rsidRPr="00132EE0">
          <w:rPr>
            <w:rStyle w:val="Emphasis"/>
          </w:rPr>
          <w:t>www.nrb.org.np</w:t>
        </w:r>
      </w:hyperlink>
      <w:hyperlink r:id="rId31" w:tgtFrame="_blank" w:history="1">
        <w:r w:rsidR="002B4E59" w:rsidRPr="00132EE0">
          <w:rPr>
            <w:rStyle w:val="Emphasis"/>
          </w:rPr>
          <w:t> </w:t>
        </w:r>
      </w:hyperlink>
    </w:p>
    <w:p w:rsidR="00B5198B" w:rsidRPr="00132EE0" w:rsidRDefault="006F530D" w:rsidP="002B4E59">
      <w:pPr>
        <w:pStyle w:val="ListParagraph"/>
        <w:numPr>
          <w:ilvl w:val="0"/>
          <w:numId w:val="33"/>
        </w:numPr>
        <w:jc w:val="both"/>
        <w:rPr>
          <w:rStyle w:val="Emphasis"/>
        </w:rPr>
      </w:pPr>
      <w:hyperlink r:id="rId32" w:tgtFrame="_blank" w:history="1">
        <w:r w:rsidR="002B4E59" w:rsidRPr="00132EE0">
          <w:rPr>
            <w:rStyle w:val="Emphasis"/>
          </w:rPr>
          <w:t>www.nrb.org.np</w:t>
        </w:r>
      </w:hyperlink>
      <w:hyperlink r:id="rId33" w:tgtFrame="_blank" w:history="1">
        <w:r w:rsidR="002B4E59" w:rsidRPr="00132EE0">
          <w:rPr>
            <w:rStyle w:val="Emphasis"/>
          </w:rPr>
          <w:t> </w:t>
        </w:r>
      </w:hyperlink>
    </w:p>
    <w:p w:rsidR="00496CFE" w:rsidRPr="0018791D" w:rsidRDefault="00496CFE" w:rsidP="005D3E91">
      <w:pPr>
        <w:pStyle w:val="ListParagraph"/>
        <w:ind w:left="1440"/>
        <w:jc w:val="both"/>
        <w:rPr>
          <w:rFonts w:ascii="Times New Roman" w:hAnsi="Times New Roman" w:cs="Times New Roman"/>
          <w:sz w:val="24"/>
          <w:szCs w:val="24"/>
        </w:rPr>
      </w:pPr>
    </w:p>
    <w:sectPr w:rsidR="00496CFE" w:rsidRPr="0018791D" w:rsidSect="00BE237F">
      <w:headerReference w:type="default" r:id="rId34"/>
      <w:pgSz w:w="12240" w:h="15840"/>
      <w:pgMar w:top="1418" w:right="1134" w:bottom="1134" w:left="1985"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530D" w:rsidRDefault="006F530D" w:rsidP="00C4379C">
      <w:r>
        <w:separator/>
      </w:r>
    </w:p>
    <w:p w:rsidR="006F530D" w:rsidRDefault="006F530D" w:rsidP="00C4379C"/>
  </w:endnote>
  <w:endnote w:type="continuationSeparator" w:id="0">
    <w:p w:rsidR="006F530D" w:rsidRDefault="006F530D" w:rsidP="00C4379C">
      <w:r>
        <w:continuationSeparator/>
      </w:r>
    </w:p>
    <w:p w:rsidR="006F530D" w:rsidRDefault="006F530D" w:rsidP="00C4379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21002A87" w:usb1="80000000" w:usb2="00000008" w:usb3="00000000" w:csb0="000101FF" w:csb1="00000000"/>
  </w:font>
  <w:font w:name="p">
    <w:altName w:val="Times New Roman"/>
    <w:panose1 w:val="00000000000000000000"/>
    <w:charset w:val="00"/>
    <w:family w:val="roman"/>
    <w:notTrueType/>
    <w:pitch w:val="default"/>
  </w:font>
  <w:font w:name="Preeti">
    <w:panose1 w:val="00000000000000000000"/>
    <w:charset w:val="00"/>
    <w:family w:val="auto"/>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pPr>
      <w:pStyle w:val="Footer"/>
      <w:jc w:val="center"/>
    </w:pPr>
  </w:p>
  <w:p w:rsidR="00260C00" w:rsidRDefault="00260C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353286"/>
      <w:docPartObj>
        <w:docPartGallery w:val="Page Numbers (Bottom of Page)"/>
        <w:docPartUnique/>
      </w:docPartObj>
    </w:sdtPr>
    <w:sdtEndPr>
      <w:rPr>
        <w:noProof/>
      </w:rPr>
    </w:sdtEndPr>
    <w:sdtContent>
      <w:p w:rsidR="00260C00" w:rsidRDefault="00260C00">
        <w:pPr>
          <w:pStyle w:val="Footer"/>
          <w:jc w:val="center"/>
        </w:pPr>
        <w:r>
          <w:fldChar w:fldCharType="begin"/>
        </w:r>
        <w:r>
          <w:instrText xml:space="preserve"> PAGE   \* MERGEFORMAT </w:instrText>
        </w:r>
        <w:r>
          <w:fldChar w:fldCharType="separate"/>
        </w:r>
        <w:r w:rsidR="005241D9">
          <w:rPr>
            <w:noProof/>
          </w:rPr>
          <w:t>x</w:t>
        </w:r>
        <w:r>
          <w:rPr>
            <w:noProof/>
          </w:rPr>
          <w:fldChar w:fldCharType="end"/>
        </w:r>
      </w:p>
    </w:sdtContent>
  </w:sdt>
  <w:p w:rsidR="00260C00" w:rsidRDefault="00260C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2EE0" w:rsidRDefault="00132EE0" w:rsidP="007C7BCF">
    <w:pPr>
      <w:spacing w:after="0" w:line="360" w:lineRule="auto"/>
      <w:ind w:firstLine="0"/>
      <w:jc w:val="both"/>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530D" w:rsidRDefault="006F530D" w:rsidP="00C4379C">
      <w:r>
        <w:separator/>
      </w:r>
    </w:p>
    <w:p w:rsidR="006F530D" w:rsidRDefault="006F530D" w:rsidP="00C4379C"/>
  </w:footnote>
  <w:footnote w:type="continuationSeparator" w:id="0">
    <w:p w:rsidR="006F530D" w:rsidRDefault="006F530D" w:rsidP="00C4379C">
      <w:r>
        <w:continuationSeparator/>
      </w:r>
    </w:p>
    <w:p w:rsidR="006F530D" w:rsidRDefault="006F530D" w:rsidP="00C4379C"/>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rsidP="003E7C4B">
    <w:pPr>
      <w:pStyle w:val="Header"/>
      <w:tabs>
        <w:tab w:val="clear" w:pos="4680"/>
      </w:tabs>
      <w:ind w:firstLine="0"/>
    </w:pPr>
    <w:r w:rsidRPr="00876BF1">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rsidP="005D1091">
    <w:pPr>
      <w:pStyle w:val="Header"/>
      <w:tabs>
        <w:tab w:val="clear" w:pos="4680"/>
      </w:tabs>
      <w:ind w:firstLine="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rsidP="003E7C4B">
    <w:pPr>
      <w:pStyle w:val="Header"/>
      <w:tabs>
        <w:tab w:val="clear" w:pos="4680"/>
      </w:tabs>
      <w:ind w:firstLine="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7116280"/>
      <w:docPartObj>
        <w:docPartGallery w:val="Page Numbers (Top of Page)"/>
        <w:docPartUnique/>
      </w:docPartObj>
    </w:sdtPr>
    <w:sdtEndPr>
      <w:rPr>
        <w:noProof/>
      </w:rPr>
    </w:sdtEndPr>
    <w:sdtContent>
      <w:p w:rsidR="00132EE0" w:rsidRDefault="00132EE0">
        <w:pPr>
          <w:pStyle w:val="Header"/>
          <w:jc w:val="right"/>
        </w:pPr>
        <w:r>
          <w:fldChar w:fldCharType="begin"/>
        </w:r>
        <w:r>
          <w:instrText xml:space="preserve"> PAGE   \* MERGEFORMAT </w:instrText>
        </w:r>
        <w:r>
          <w:fldChar w:fldCharType="separate"/>
        </w:r>
        <w:r w:rsidR="005241D9">
          <w:rPr>
            <w:noProof/>
          </w:rPr>
          <w:t>12</w:t>
        </w:r>
        <w:r>
          <w:rPr>
            <w:noProof/>
          </w:rPr>
          <w:fldChar w:fldCharType="end"/>
        </w:r>
      </w:p>
    </w:sdtContent>
  </w:sdt>
  <w:p w:rsidR="00132EE0" w:rsidRDefault="00132EE0" w:rsidP="003E7C4B">
    <w:pPr>
      <w:pStyle w:val="Header"/>
      <w:tabs>
        <w:tab w:val="clear" w:pos="4680"/>
      </w:tabs>
      <w:ind w:firstLine="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0C00" w:rsidRDefault="00260C00" w:rsidP="003E7C4B">
    <w:pPr>
      <w:pStyle w:val="Header"/>
      <w:tabs>
        <w:tab w:val="clear" w:pos="4680"/>
      </w:tabs>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D6EF7"/>
    <w:multiLevelType w:val="hybridMultilevel"/>
    <w:tmpl w:val="A6604A04"/>
    <w:lvl w:ilvl="0" w:tplc="0409000B">
      <w:start w:val="1"/>
      <w:numFmt w:val="bullet"/>
      <w:lvlText w:val=""/>
      <w:lvlJc w:val="left"/>
      <w:pPr>
        <w:ind w:left="2610" w:hanging="360"/>
      </w:pPr>
      <w:rPr>
        <w:rFonts w:ascii="Wingdings" w:hAnsi="Wingdings"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1" w15:restartNumberingAfterBreak="0">
    <w:nsid w:val="05302842"/>
    <w:multiLevelType w:val="hybridMultilevel"/>
    <w:tmpl w:val="4E486D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0275D8"/>
    <w:multiLevelType w:val="hybridMultilevel"/>
    <w:tmpl w:val="AF98F45E"/>
    <w:lvl w:ilvl="0" w:tplc="04090001">
      <w:start w:val="1"/>
      <w:numFmt w:val="bullet"/>
      <w:lvlText w:val=""/>
      <w:lvlJc w:val="left"/>
      <w:pPr>
        <w:ind w:left="780" w:hanging="720"/>
      </w:pPr>
      <w:rPr>
        <w:rFonts w:ascii="Symbol" w:hAnsi="Symbol" w:hint="default"/>
        <w:b/>
        <w:bCs/>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09164C8C"/>
    <w:multiLevelType w:val="hybridMultilevel"/>
    <w:tmpl w:val="C2E67B6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B17A0D"/>
    <w:multiLevelType w:val="hybridMultilevel"/>
    <w:tmpl w:val="F5A088DA"/>
    <w:lvl w:ilvl="0" w:tplc="7862E0B0">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EE3464"/>
    <w:multiLevelType w:val="hybridMultilevel"/>
    <w:tmpl w:val="D542D240"/>
    <w:lvl w:ilvl="0" w:tplc="76ECAFC2">
      <w:start w:val="1"/>
      <w:numFmt w:val="low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47C1CFA"/>
    <w:multiLevelType w:val="hybridMultilevel"/>
    <w:tmpl w:val="EABCACB8"/>
    <w:lvl w:ilvl="0" w:tplc="7CEE2B18">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80117DD"/>
    <w:multiLevelType w:val="hybridMultilevel"/>
    <w:tmpl w:val="1CBCA03A"/>
    <w:lvl w:ilvl="0" w:tplc="73947D8E">
      <w:start w:val="1"/>
      <w:numFmt w:val="decimal"/>
      <w:lvlText w:val="%1."/>
      <w:lvlJc w:val="left"/>
      <w:pPr>
        <w:ind w:left="780" w:hanging="360"/>
      </w:pPr>
      <w:rPr>
        <w:rFonts w:hint="default"/>
        <w:b/>
        <w:bC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 w15:restartNumberingAfterBreak="0">
    <w:nsid w:val="19FD44B2"/>
    <w:multiLevelType w:val="hybridMultilevel"/>
    <w:tmpl w:val="2E386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F401C7"/>
    <w:multiLevelType w:val="multilevel"/>
    <w:tmpl w:val="F3406832"/>
    <w:lvl w:ilvl="0">
      <w:start w:val="1"/>
      <w:numFmt w:val="decimal"/>
      <w:lvlText w:val="%1."/>
      <w:lvlJc w:val="left"/>
      <w:pPr>
        <w:ind w:left="720" w:hanging="360"/>
      </w:pPr>
      <w:rPr>
        <w:rFonts w:hint="default"/>
        <w:b/>
        <w:bCs/>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257B0CC4"/>
    <w:multiLevelType w:val="hybridMultilevel"/>
    <w:tmpl w:val="3C7E093A"/>
    <w:lvl w:ilvl="0" w:tplc="4504F920">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DE0CCC"/>
    <w:multiLevelType w:val="hybridMultilevel"/>
    <w:tmpl w:val="4C941B0E"/>
    <w:lvl w:ilvl="0" w:tplc="58C289F4">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575941"/>
    <w:multiLevelType w:val="hybridMultilevel"/>
    <w:tmpl w:val="BDE6AB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C1714F"/>
    <w:multiLevelType w:val="multilevel"/>
    <w:tmpl w:val="73CCFCE6"/>
    <w:lvl w:ilvl="0">
      <w:start w:val="1"/>
      <w:numFmt w:val="decimal"/>
      <w:lvlText w:val="%1."/>
      <w:lvlJc w:val="left"/>
      <w:pPr>
        <w:ind w:left="720" w:hanging="360"/>
      </w:pPr>
      <w:rPr>
        <w:rFonts w:hint="default"/>
        <w:b/>
      </w:r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15:restartNumberingAfterBreak="0">
    <w:nsid w:val="400A7BD0"/>
    <w:multiLevelType w:val="hybridMultilevel"/>
    <w:tmpl w:val="4B8822DC"/>
    <w:lvl w:ilvl="0" w:tplc="DDC4370C">
      <w:start w:val="1"/>
      <w:numFmt w:val="decimal"/>
      <w:lvlText w:val="%1."/>
      <w:lvlJc w:val="left"/>
      <w:pPr>
        <w:ind w:left="780" w:hanging="360"/>
      </w:pPr>
      <w:rPr>
        <w:rFonts w:hint="default"/>
        <w:b/>
        <w:bC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5" w15:restartNumberingAfterBreak="0">
    <w:nsid w:val="44D71E3C"/>
    <w:multiLevelType w:val="hybridMultilevel"/>
    <w:tmpl w:val="3124A074"/>
    <w:lvl w:ilvl="0" w:tplc="17601104">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44545E"/>
    <w:multiLevelType w:val="hybridMultilevel"/>
    <w:tmpl w:val="1C22A5E0"/>
    <w:lvl w:ilvl="0" w:tplc="04090001">
      <w:start w:val="1"/>
      <w:numFmt w:val="bullet"/>
      <w:lvlText w:val=""/>
      <w:lvlJc w:val="left"/>
      <w:pPr>
        <w:ind w:left="1080" w:hanging="72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76186D"/>
    <w:multiLevelType w:val="hybridMultilevel"/>
    <w:tmpl w:val="A8DEC2F6"/>
    <w:lvl w:ilvl="0" w:tplc="2F205704">
      <w:start w:val="1"/>
      <w:numFmt w:val="decimal"/>
      <w:lvlText w:val="%1."/>
      <w:lvlJc w:val="left"/>
      <w:pPr>
        <w:ind w:left="720" w:hanging="360"/>
      </w:pPr>
      <w:rPr>
        <w:rFonts w:hint="default"/>
        <w:b/>
        <w:bCs/>
      </w:rPr>
    </w:lvl>
    <w:lvl w:ilvl="1" w:tplc="F6EC81AC">
      <w:start w:val="1"/>
      <w:numFmt w:val="lowerLetter"/>
      <w:lvlText w:val="%2."/>
      <w:lvlJc w:val="left"/>
      <w:pPr>
        <w:ind w:left="1440" w:hanging="360"/>
      </w:pPr>
      <w:rPr>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FC4025"/>
    <w:multiLevelType w:val="multilevel"/>
    <w:tmpl w:val="C354EF02"/>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15:restartNumberingAfterBreak="0">
    <w:nsid w:val="4E4455EC"/>
    <w:multiLevelType w:val="hybridMultilevel"/>
    <w:tmpl w:val="3F8EB43C"/>
    <w:lvl w:ilvl="0" w:tplc="F7BA2052">
      <w:start w:val="1"/>
      <w:numFmt w:val="decimal"/>
      <w:lvlText w:val="%1."/>
      <w:lvlJc w:val="left"/>
      <w:pPr>
        <w:ind w:left="810" w:hanging="360"/>
      </w:pPr>
      <w:rPr>
        <w:rFonts w:hint="default"/>
        <w:b/>
        <w:bCs/>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0" w15:restartNumberingAfterBreak="0">
    <w:nsid w:val="4E892908"/>
    <w:multiLevelType w:val="hybridMultilevel"/>
    <w:tmpl w:val="AEB251A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4ED46446"/>
    <w:multiLevelType w:val="multilevel"/>
    <w:tmpl w:val="4D4A5EB6"/>
    <w:lvl w:ilvl="0">
      <w:start w:val="1"/>
      <w:numFmt w:val="decimal"/>
      <w:lvlText w:val="%1"/>
      <w:lvlJc w:val="left"/>
      <w:pPr>
        <w:ind w:left="375" w:hanging="375"/>
      </w:pPr>
      <w:rPr>
        <w:rFonts w:hint="default"/>
      </w:rPr>
    </w:lvl>
    <w:lvl w:ilvl="1">
      <w:start w:val="3"/>
      <w:numFmt w:val="decimal"/>
      <w:lvlText w:val="%1.%2"/>
      <w:lvlJc w:val="left"/>
      <w:pPr>
        <w:ind w:left="795" w:hanging="375"/>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22" w15:restartNumberingAfterBreak="0">
    <w:nsid w:val="4FB23695"/>
    <w:multiLevelType w:val="multilevel"/>
    <w:tmpl w:val="C944EAF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55F85F61"/>
    <w:multiLevelType w:val="hybridMultilevel"/>
    <w:tmpl w:val="7500DDB8"/>
    <w:lvl w:ilvl="0" w:tplc="04090001">
      <w:start w:val="1"/>
      <w:numFmt w:val="bullet"/>
      <w:lvlText w:val=""/>
      <w:lvlJc w:val="left"/>
      <w:pPr>
        <w:ind w:left="1080" w:hanging="720"/>
      </w:pPr>
      <w:rPr>
        <w:rFonts w:ascii="Symbol" w:hAnsi="Symbo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6083E61"/>
    <w:multiLevelType w:val="hybridMultilevel"/>
    <w:tmpl w:val="B35200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AF187A"/>
    <w:multiLevelType w:val="hybridMultilevel"/>
    <w:tmpl w:val="BA028FCE"/>
    <w:lvl w:ilvl="0" w:tplc="5214202E">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5D6942"/>
    <w:multiLevelType w:val="hybridMultilevel"/>
    <w:tmpl w:val="A92A2D1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A5F1C1E"/>
    <w:multiLevelType w:val="hybridMultilevel"/>
    <w:tmpl w:val="B7081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5540D0"/>
    <w:multiLevelType w:val="hybridMultilevel"/>
    <w:tmpl w:val="07B85C50"/>
    <w:lvl w:ilvl="0" w:tplc="C792BB58">
      <w:start w:val="1"/>
      <w:numFmt w:val="decimal"/>
      <w:lvlText w:val="%1."/>
      <w:lvlJc w:val="left"/>
      <w:pPr>
        <w:ind w:left="630" w:hanging="360"/>
      </w:pPr>
      <w:rPr>
        <w:rFonts w:hint="default"/>
        <w:b/>
        <w:bCs/>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9" w15:restartNumberingAfterBreak="0">
    <w:nsid w:val="7B664091"/>
    <w:multiLevelType w:val="hybridMultilevel"/>
    <w:tmpl w:val="8E861A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7D6729"/>
    <w:multiLevelType w:val="hybridMultilevel"/>
    <w:tmpl w:val="C6EE1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F1C16FE"/>
    <w:multiLevelType w:val="hybridMultilevel"/>
    <w:tmpl w:val="D3343224"/>
    <w:lvl w:ilvl="0" w:tplc="FF9EFB56">
      <w:start w:val="1"/>
      <w:numFmt w:val="decimal"/>
      <w:lvlText w:val="%1."/>
      <w:lvlJc w:val="left"/>
      <w:pPr>
        <w:ind w:left="780" w:hanging="360"/>
      </w:pPr>
      <w:rPr>
        <w:rFonts w:hint="default"/>
        <w:b/>
        <w:bCs/>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2" w15:restartNumberingAfterBreak="0">
    <w:nsid w:val="7FD01057"/>
    <w:multiLevelType w:val="hybridMultilevel"/>
    <w:tmpl w:val="D77892B8"/>
    <w:lvl w:ilvl="0" w:tplc="5C9C4F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4"/>
  </w:num>
  <w:num w:numId="3">
    <w:abstractNumId w:val="11"/>
  </w:num>
  <w:num w:numId="4">
    <w:abstractNumId w:val="29"/>
  </w:num>
  <w:num w:numId="5">
    <w:abstractNumId w:val="24"/>
  </w:num>
  <w:num w:numId="6">
    <w:abstractNumId w:val="0"/>
  </w:num>
  <w:num w:numId="7">
    <w:abstractNumId w:val="32"/>
  </w:num>
  <w:num w:numId="8">
    <w:abstractNumId w:val="31"/>
  </w:num>
  <w:num w:numId="9">
    <w:abstractNumId w:val="17"/>
  </w:num>
  <w:num w:numId="10">
    <w:abstractNumId w:val="19"/>
  </w:num>
  <w:num w:numId="11">
    <w:abstractNumId w:val="30"/>
  </w:num>
  <w:num w:numId="12">
    <w:abstractNumId w:val="7"/>
  </w:num>
  <w:num w:numId="13">
    <w:abstractNumId w:val="14"/>
  </w:num>
  <w:num w:numId="14">
    <w:abstractNumId w:val="9"/>
  </w:num>
  <w:num w:numId="15">
    <w:abstractNumId w:val="5"/>
  </w:num>
  <w:num w:numId="16">
    <w:abstractNumId w:val="25"/>
  </w:num>
  <w:num w:numId="17">
    <w:abstractNumId w:val="15"/>
  </w:num>
  <w:num w:numId="18">
    <w:abstractNumId w:val="10"/>
  </w:num>
  <w:num w:numId="19">
    <w:abstractNumId w:val="6"/>
  </w:num>
  <w:num w:numId="20">
    <w:abstractNumId w:val="12"/>
  </w:num>
  <w:num w:numId="21">
    <w:abstractNumId w:val="2"/>
  </w:num>
  <w:num w:numId="22">
    <w:abstractNumId w:val="23"/>
  </w:num>
  <w:num w:numId="23">
    <w:abstractNumId w:val="28"/>
  </w:num>
  <w:num w:numId="24">
    <w:abstractNumId w:val="13"/>
  </w:num>
  <w:num w:numId="25">
    <w:abstractNumId w:val="16"/>
  </w:num>
  <w:num w:numId="26">
    <w:abstractNumId w:val="1"/>
  </w:num>
  <w:num w:numId="27">
    <w:abstractNumId w:val="18"/>
  </w:num>
  <w:num w:numId="28">
    <w:abstractNumId w:val="20"/>
  </w:num>
  <w:num w:numId="29">
    <w:abstractNumId w:val="3"/>
  </w:num>
  <w:num w:numId="30">
    <w:abstractNumId w:val="21"/>
  </w:num>
  <w:num w:numId="31">
    <w:abstractNumId w:val="27"/>
  </w:num>
  <w:num w:numId="32">
    <w:abstractNumId w:val="8"/>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ocumentProtection w:edit="readOnly" w:formatting="1" w:enforcement="1" w:cryptProviderType="rsaAES" w:cryptAlgorithmClass="hash" w:cryptAlgorithmType="typeAny" w:cryptAlgorithmSid="14" w:cryptSpinCount="100000" w:hash="mDk5LLCKzAP5nXKlZdpsZ0OSpyU7wkwwkAZfJ5ajdM+fH3X9Iw1iS+k9W2dflxOO/le31a/KQxuYAGtjUE1j0g==" w:salt="79R7/kflFwB/iBnmB5laEw=="/>
  <w:defaultTabStop w:val="720"/>
  <w:drawingGridHorizontalSpacing w:val="187"/>
  <w:drawingGridVerticalSpacing w:val="18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BF1"/>
    <w:rsid w:val="000026A8"/>
    <w:rsid w:val="00014F15"/>
    <w:rsid w:val="00014F53"/>
    <w:rsid w:val="0002046C"/>
    <w:rsid w:val="00021D89"/>
    <w:rsid w:val="00027494"/>
    <w:rsid w:val="00035A20"/>
    <w:rsid w:val="000509A6"/>
    <w:rsid w:val="00070542"/>
    <w:rsid w:val="000745CC"/>
    <w:rsid w:val="00077FB9"/>
    <w:rsid w:val="00080883"/>
    <w:rsid w:val="00093C6F"/>
    <w:rsid w:val="000A34C0"/>
    <w:rsid w:val="000A4D1D"/>
    <w:rsid w:val="000B19C0"/>
    <w:rsid w:val="000D1CE6"/>
    <w:rsid w:val="000D7784"/>
    <w:rsid w:val="000E48B1"/>
    <w:rsid w:val="000F2952"/>
    <w:rsid w:val="000F3F7E"/>
    <w:rsid w:val="000F4330"/>
    <w:rsid w:val="000F47A3"/>
    <w:rsid w:val="000F6F30"/>
    <w:rsid w:val="00107D90"/>
    <w:rsid w:val="00121143"/>
    <w:rsid w:val="00132EE0"/>
    <w:rsid w:val="001549EC"/>
    <w:rsid w:val="001631D1"/>
    <w:rsid w:val="00165527"/>
    <w:rsid w:val="00182646"/>
    <w:rsid w:val="00182ED4"/>
    <w:rsid w:val="0018783A"/>
    <w:rsid w:val="0018791D"/>
    <w:rsid w:val="001975B1"/>
    <w:rsid w:val="001A0F77"/>
    <w:rsid w:val="001B7C7B"/>
    <w:rsid w:val="001C349A"/>
    <w:rsid w:val="001E239A"/>
    <w:rsid w:val="001E2904"/>
    <w:rsid w:val="002409FB"/>
    <w:rsid w:val="00240FB8"/>
    <w:rsid w:val="0025121C"/>
    <w:rsid w:val="00254B48"/>
    <w:rsid w:val="00256C44"/>
    <w:rsid w:val="00260C00"/>
    <w:rsid w:val="00264BEE"/>
    <w:rsid w:val="00277946"/>
    <w:rsid w:val="0028293B"/>
    <w:rsid w:val="002840F2"/>
    <w:rsid w:val="00293A75"/>
    <w:rsid w:val="002965A6"/>
    <w:rsid w:val="002A1EF3"/>
    <w:rsid w:val="002B1D75"/>
    <w:rsid w:val="002B4E59"/>
    <w:rsid w:val="002C3673"/>
    <w:rsid w:val="002C7D00"/>
    <w:rsid w:val="002C7F7F"/>
    <w:rsid w:val="002D19B4"/>
    <w:rsid w:val="002D4486"/>
    <w:rsid w:val="002D4754"/>
    <w:rsid w:val="002E077C"/>
    <w:rsid w:val="002E5A60"/>
    <w:rsid w:val="002F5DB2"/>
    <w:rsid w:val="002F64C4"/>
    <w:rsid w:val="003003B2"/>
    <w:rsid w:val="00333459"/>
    <w:rsid w:val="00335972"/>
    <w:rsid w:val="003434E4"/>
    <w:rsid w:val="00345393"/>
    <w:rsid w:val="003526D1"/>
    <w:rsid w:val="00360F1D"/>
    <w:rsid w:val="00374723"/>
    <w:rsid w:val="00383BA8"/>
    <w:rsid w:val="00386B91"/>
    <w:rsid w:val="00396021"/>
    <w:rsid w:val="003C1C14"/>
    <w:rsid w:val="003D0DB5"/>
    <w:rsid w:val="003D20B6"/>
    <w:rsid w:val="003D4A10"/>
    <w:rsid w:val="003E192C"/>
    <w:rsid w:val="003E7B8C"/>
    <w:rsid w:val="003E7C4B"/>
    <w:rsid w:val="003F70D2"/>
    <w:rsid w:val="004007FB"/>
    <w:rsid w:val="00401CAC"/>
    <w:rsid w:val="0040696A"/>
    <w:rsid w:val="004235C7"/>
    <w:rsid w:val="004256DE"/>
    <w:rsid w:val="004273A2"/>
    <w:rsid w:val="00427554"/>
    <w:rsid w:val="004318E5"/>
    <w:rsid w:val="004362BF"/>
    <w:rsid w:val="00457FC6"/>
    <w:rsid w:val="00463CF4"/>
    <w:rsid w:val="004855B0"/>
    <w:rsid w:val="0048785E"/>
    <w:rsid w:val="00490A5E"/>
    <w:rsid w:val="00496CFE"/>
    <w:rsid w:val="004A3287"/>
    <w:rsid w:val="004A6479"/>
    <w:rsid w:val="004B2F8A"/>
    <w:rsid w:val="004C7256"/>
    <w:rsid w:val="004D6E4D"/>
    <w:rsid w:val="004D6F42"/>
    <w:rsid w:val="004E3B50"/>
    <w:rsid w:val="004F5CDE"/>
    <w:rsid w:val="004F6150"/>
    <w:rsid w:val="00501369"/>
    <w:rsid w:val="005022FD"/>
    <w:rsid w:val="00511778"/>
    <w:rsid w:val="00520698"/>
    <w:rsid w:val="005214AC"/>
    <w:rsid w:val="00521D74"/>
    <w:rsid w:val="005241D9"/>
    <w:rsid w:val="0053514B"/>
    <w:rsid w:val="0053668C"/>
    <w:rsid w:val="0054035C"/>
    <w:rsid w:val="0054103F"/>
    <w:rsid w:val="00542029"/>
    <w:rsid w:val="005472CB"/>
    <w:rsid w:val="005618B9"/>
    <w:rsid w:val="00561D0D"/>
    <w:rsid w:val="00570431"/>
    <w:rsid w:val="00571FF4"/>
    <w:rsid w:val="00573369"/>
    <w:rsid w:val="00573704"/>
    <w:rsid w:val="005A34A1"/>
    <w:rsid w:val="005C036F"/>
    <w:rsid w:val="005C16BE"/>
    <w:rsid w:val="005D1091"/>
    <w:rsid w:val="005D3E91"/>
    <w:rsid w:val="005E5F45"/>
    <w:rsid w:val="005F0E6D"/>
    <w:rsid w:val="005F1917"/>
    <w:rsid w:val="005F4246"/>
    <w:rsid w:val="006062BF"/>
    <w:rsid w:val="006123C5"/>
    <w:rsid w:val="006152B9"/>
    <w:rsid w:val="0061722E"/>
    <w:rsid w:val="00621534"/>
    <w:rsid w:val="00622053"/>
    <w:rsid w:val="006230FD"/>
    <w:rsid w:val="00625DC8"/>
    <w:rsid w:val="006309E6"/>
    <w:rsid w:val="006347DF"/>
    <w:rsid w:val="00643A16"/>
    <w:rsid w:val="00662089"/>
    <w:rsid w:val="0067122F"/>
    <w:rsid w:val="00671766"/>
    <w:rsid w:val="006762A5"/>
    <w:rsid w:val="00693D73"/>
    <w:rsid w:val="0069404E"/>
    <w:rsid w:val="006C476E"/>
    <w:rsid w:val="006C6453"/>
    <w:rsid w:val="006D5055"/>
    <w:rsid w:val="006D6B51"/>
    <w:rsid w:val="006E53BE"/>
    <w:rsid w:val="006F44D7"/>
    <w:rsid w:val="006F530D"/>
    <w:rsid w:val="0070058C"/>
    <w:rsid w:val="00703BA2"/>
    <w:rsid w:val="00705346"/>
    <w:rsid w:val="00714507"/>
    <w:rsid w:val="00716019"/>
    <w:rsid w:val="0071670D"/>
    <w:rsid w:val="007171B8"/>
    <w:rsid w:val="007275A8"/>
    <w:rsid w:val="00750C4D"/>
    <w:rsid w:val="00766631"/>
    <w:rsid w:val="007776B6"/>
    <w:rsid w:val="007A59D4"/>
    <w:rsid w:val="007A7FB9"/>
    <w:rsid w:val="007B0279"/>
    <w:rsid w:val="007C00A6"/>
    <w:rsid w:val="007C7133"/>
    <w:rsid w:val="007C7264"/>
    <w:rsid w:val="007C7BCF"/>
    <w:rsid w:val="007E1AA4"/>
    <w:rsid w:val="007E7164"/>
    <w:rsid w:val="007F0A0C"/>
    <w:rsid w:val="007F568F"/>
    <w:rsid w:val="00807100"/>
    <w:rsid w:val="0080769A"/>
    <w:rsid w:val="00813B74"/>
    <w:rsid w:val="00837A61"/>
    <w:rsid w:val="00841912"/>
    <w:rsid w:val="008465C6"/>
    <w:rsid w:val="00850B91"/>
    <w:rsid w:val="00862C73"/>
    <w:rsid w:val="00867E62"/>
    <w:rsid w:val="008752D8"/>
    <w:rsid w:val="00876BF1"/>
    <w:rsid w:val="00877170"/>
    <w:rsid w:val="0088405C"/>
    <w:rsid w:val="0089333F"/>
    <w:rsid w:val="00893C99"/>
    <w:rsid w:val="008965C9"/>
    <w:rsid w:val="008972B6"/>
    <w:rsid w:val="008A0DCB"/>
    <w:rsid w:val="008C24D4"/>
    <w:rsid w:val="008C731B"/>
    <w:rsid w:val="008D4690"/>
    <w:rsid w:val="008D524C"/>
    <w:rsid w:val="008E2518"/>
    <w:rsid w:val="008F0044"/>
    <w:rsid w:val="008F03A0"/>
    <w:rsid w:val="008F07B3"/>
    <w:rsid w:val="008F3D43"/>
    <w:rsid w:val="00905B15"/>
    <w:rsid w:val="009062FC"/>
    <w:rsid w:val="009230AD"/>
    <w:rsid w:val="00926BDB"/>
    <w:rsid w:val="0093041E"/>
    <w:rsid w:val="00936DFB"/>
    <w:rsid w:val="00945A61"/>
    <w:rsid w:val="00945AAB"/>
    <w:rsid w:val="00953765"/>
    <w:rsid w:val="0095513F"/>
    <w:rsid w:val="009554D0"/>
    <w:rsid w:val="009575A5"/>
    <w:rsid w:val="0096034F"/>
    <w:rsid w:val="009612B0"/>
    <w:rsid w:val="009613F9"/>
    <w:rsid w:val="009708F1"/>
    <w:rsid w:val="009756D8"/>
    <w:rsid w:val="0098280C"/>
    <w:rsid w:val="00983EFF"/>
    <w:rsid w:val="009B1018"/>
    <w:rsid w:val="009B75A9"/>
    <w:rsid w:val="009C1C26"/>
    <w:rsid w:val="009D68EF"/>
    <w:rsid w:val="009D7038"/>
    <w:rsid w:val="009E4A1F"/>
    <w:rsid w:val="009E58E1"/>
    <w:rsid w:val="00A01664"/>
    <w:rsid w:val="00A03B54"/>
    <w:rsid w:val="00A0595A"/>
    <w:rsid w:val="00A249F7"/>
    <w:rsid w:val="00A43A14"/>
    <w:rsid w:val="00A51658"/>
    <w:rsid w:val="00A6750A"/>
    <w:rsid w:val="00A71453"/>
    <w:rsid w:val="00A80357"/>
    <w:rsid w:val="00A8097C"/>
    <w:rsid w:val="00A826C6"/>
    <w:rsid w:val="00AA5E3D"/>
    <w:rsid w:val="00AA6ADF"/>
    <w:rsid w:val="00AB6263"/>
    <w:rsid w:val="00AB6C89"/>
    <w:rsid w:val="00AB7D2F"/>
    <w:rsid w:val="00AC596B"/>
    <w:rsid w:val="00AD296F"/>
    <w:rsid w:val="00AD4C95"/>
    <w:rsid w:val="00AF392F"/>
    <w:rsid w:val="00AF59E9"/>
    <w:rsid w:val="00B00ADF"/>
    <w:rsid w:val="00B02D62"/>
    <w:rsid w:val="00B138C1"/>
    <w:rsid w:val="00B15795"/>
    <w:rsid w:val="00B16DE3"/>
    <w:rsid w:val="00B175F9"/>
    <w:rsid w:val="00B2642D"/>
    <w:rsid w:val="00B5198B"/>
    <w:rsid w:val="00B52024"/>
    <w:rsid w:val="00B5703C"/>
    <w:rsid w:val="00B71896"/>
    <w:rsid w:val="00B75A20"/>
    <w:rsid w:val="00BA47A8"/>
    <w:rsid w:val="00BC0254"/>
    <w:rsid w:val="00BC3F63"/>
    <w:rsid w:val="00BE0359"/>
    <w:rsid w:val="00BE237F"/>
    <w:rsid w:val="00BE710D"/>
    <w:rsid w:val="00C0147A"/>
    <w:rsid w:val="00C232FF"/>
    <w:rsid w:val="00C26F64"/>
    <w:rsid w:val="00C3334C"/>
    <w:rsid w:val="00C4379C"/>
    <w:rsid w:val="00C54AB3"/>
    <w:rsid w:val="00C6460C"/>
    <w:rsid w:val="00C7203D"/>
    <w:rsid w:val="00C73584"/>
    <w:rsid w:val="00C73FA1"/>
    <w:rsid w:val="00C74123"/>
    <w:rsid w:val="00CA7B17"/>
    <w:rsid w:val="00CD3C46"/>
    <w:rsid w:val="00CE03BC"/>
    <w:rsid w:val="00CE087A"/>
    <w:rsid w:val="00CE0CE1"/>
    <w:rsid w:val="00D17C67"/>
    <w:rsid w:val="00D50C5F"/>
    <w:rsid w:val="00D60D66"/>
    <w:rsid w:val="00D70EE7"/>
    <w:rsid w:val="00D8377B"/>
    <w:rsid w:val="00D83A6D"/>
    <w:rsid w:val="00DA4668"/>
    <w:rsid w:val="00DA65B3"/>
    <w:rsid w:val="00DC04FF"/>
    <w:rsid w:val="00DC464B"/>
    <w:rsid w:val="00E0769D"/>
    <w:rsid w:val="00E11517"/>
    <w:rsid w:val="00E116DB"/>
    <w:rsid w:val="00E24B52"/>
    <w:rsid w:val="00E33C69"/>
    <w:rsid w:val="00E36AFF"/>
    <w:rsid w:val="00E4243D"/>
    <w:rsid w:val="00E7083A"/>
    <w:rsid w:val="00E735D0"/>
    <w:rsid w:val="00E73BD5"/>
    <w:rsid w:val="00E76567"/>
    <w:rsid w:val="00E8008F"/>
    <w:rsid w:val="00E80355"/>
    <w:rsid w:val="00E8367B"/>
    <w:rsid w:val="00E9453A"/>
    <w:rsid w:val="00E9532B"/>
    <w:rsid w:val="00EB39CE"/>
    <w:rsid w:val="00EB5CC4"/>
    <w:rsid w:val="00EC2057"/>
    <w:rsid w:val="00ED30AE"/>
    <w:rsid w:val="00ED4FB4"/>
    <w:rsid w:val="00ED52F7"/>
    <w:rsid w:val="00ED57A4"/>
    <w:rsid w:val="00EE43FB"/>
    <w:rsid w:val="00F148C1"/>
    <w:rsid w:val="00F4365A"/>
    <w:rsid w:val="00F51C9D"/>
    <w:rsid w:val="00F74983"/>
    <w:rsid w:val="00FA021C"/>
    <w:rsid w:val="00FA0F2F"/>
    <w:rsid w:val="00FB1767"/>
    <w:rsid w:val="00FB4620"/>
    <w:rsid w:val="00FC0873"/>
    <w:rsid w:val="00FD6236"/>
    <w:rsid w:val="00FD79C3"/>
    <w:rsid w:val="00FE16F4"/>
    <w:rsid w:val="00FF095A"/>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B90B872-74C6-4970-8D13-77FBA657F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379C"/>
    <w:pPr>
      <w:spacing w:line="480" w:lineRule="auto"/>
      <w:ind w:firstLine="720"/>
    </w:pPr>
    <w:rPr>
      <w:rFonts w:ascii="Times New Roman" w:hAnsi="Times New Roman" w:cs="Times New Roman"/>
      <w:sz w:val="24"/>
    </w:rPr>
  </w:style>
  <w:style w:type="paragraph" w:styleId="Heading1">
    <w:name w:val="heading 1"/>
    <w:basedOn w:val="Normal"/>
    <w:next w:val="Normal"/>
    <w:link w:val="Heading1Char"/>
    <w:uiPriority w:val="9"/>
    <w:qFormat/>
    <w:rsid w:val="00C4379C"/>
    <w:pPr>
      <w:spacing w:before="3840"/>
      <w:jc w:val="center"/>
      <w:outlineLvl w:val="0"/>
    </w:pPr>
  </w:style>
  <w:style w:type="paragraph" w:styleId="Heading2">
    <w:name w:val="heading 2"/>
    <w:basedOn w:val="Normal"/>
    <w:next w:val="Normal"/>
    <w:link w:val="Heading2Char"/>
    <w:uiPriority w:val="9"/>
    <w:unhideWhenUsed/>
    <w:qFormat/>
    <w:rsid w:val="008752D8"/>
    <w:pPr>
      <w:ind w:firstLine="0"/>
      <w:jc w:val="center"/>
      <w:outlineLvl w:val="1"/>
    </w:pPr>
    <w:rPr>
      <w:b/>
    </w:rPr>
  </w:style>
  <w:style w:type="paragraph" w:styleId="Heading3">
    <w:name w:val="heading 3"/>
    <w:basedOn w:val="Normal"/>
    <w:next w:val="Normal"/>
    <w:link w:val="Heading3Char"/>
    <w:uiPriority w:val="9"/>
    <w:semiHidden/>
    <w:unhideWhenUsed/>
    <w:qFormat/>
    <w:rsid w:val="00841912"/>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76B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6BF1"/>
  </w:style>
  <w:style w:type="paragraph" w:styleId="Footer">
    <w:name w:val="footer"/>
    <w:basedOn w:val="Normal"/>
    <w:link w:val="FooterChar"/>
    <w:uiPriority w:val="99"/>
    <w:unhideWhenUsed/>
    <w:rsid w:val="00876B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6BF1"/>
  </w:style>
  <w:style w:type="character" w:styleId="Hyperlink">
    <w:name w:val="Hyperlink"/>
    <w:basedOn w:val="DefaultParagraphFont"/>
    <w:uiPriority w:val="99"/>
    <w:unhideWhenUsed/>
    <w:rsid w:val="002E077C"/>
    <w:rPr>
      <w:color w:val="0563C1" w:themeColor="hyperlink"/>
      <w:u w:val="single"/>
    </w:rPr>
  </w:style>
  <w:style w:type="character" w:customStyle="1" w:styleId="Heading1Char">
    <w:name w:val="Heading 1 Char"/>
    <w:basedOn w:val="DefaultParagraphFont"/>
    <w:link w:val="Heading1"/>
    <w:uiPriority w:val="9"/>
    <w:rsid w:val="00C4379C"/>
    <w:rPr>
      <w:rFonts w:ascii="Times New Roman" w:hAnsi="Times New Roman" w:cs="Times New Roman"/>
      <w:sz w:val="24"/>
    </w:rPr>
  </w:style>
  <w:style w:type="character" w:customStyle="1" w:styleId="Heading2Char">
    <w:name w:val="Heading 2 Char"/>
    <w:basedOn w:val="DefaultParagraphFont"/>
    <w:link w:val="Heading2"/>
    <w:uiPriority w:val="9"/>
    <w:rsid w:val="008752D8"/>
    <w:rPr>
      <w:rFonts w:ascii="Times New Roman" w:hAnsi="Times New Roman" w:cs="Times New Roman"/>
      <w:b/>
      <w:sz w:val="24"/>
    </w:rPr>
  </w:style>
  <w:style w:type="paragraph" w:styleId="NoSpacing">
    <w:name w:val="No Spacing"/>
    <w:basedOn w:val="Normal"/>
    <w:uiPriority w:val="1"/>
    <w:qFormat/>
    <w:rsid w:val="00C4379C"/>
  </w:style>
  <w:style w:type="paragraph" w:styleId="Quote">
    <w:name w:val="Quote"/>
    <w:basedOn w:val="Normal"/>
    <w:next w:val="Normal"/>
    <w:link w:val="QuoteChar"/>
    <w:uiPriority w:val="29"/>
    <w:qFormat/>
    <w:rsid w:val="00501369"/>
    <w:pPr>
      <w:ind w:left="720" w:firstLine="0"/>
    </w:pPr>
  </w:style>
  <w:style w:type="character" w:customStyle="1" w:styleId="QuoteChar">
    <w:name w:val="Quote Char"/>
    <w:basedOn w:val="DefaultParagraphFont"/>
    <w:link w:val="Quote"/>
    <w:uiPriority w:val="29"/>
    <w:rsid w:val="00501369"/>
    <w:rPr>
      <w:rFonts w:ascii="Times New Roman" w:hAnsi="Times New Roman" w:cs="Times New Roman"/>
      <w:sz w:val="24"/>
    </w:rPr>
  </w:style>
  <w:style w:type="character" w:customStyle="1" w:styleId="a">
    <w:name w:val="a"/>
    <w:basedOn w:val="DefaultParagraphFont"/>
    <w:rsid w:val="000F2952"/>
  </w:style>
  <w:style w:type="character" w:customStyle="1" w:styleId="l">
    <w:name w:val="l"/>
    <w:basedOn w:val="DefaultParagraphFont"/>
    <w:rsid w:val="000F2952"/>
  </w:style>
  <w:style w:type="character" w:styleId="Emphasis">
    <w:name w:val="Emphasis"/>
    <w:basedOn w:val="DefaultParagraphFont"/>
    <w:uiPriority w:val="20"/>
    <w:qFormat/>
    <w:rsid w:val="000F2952"/>
    <w:rPr>
      <w:i/>
      <w:iCs/>
    </w:rPr>
  </w:style>
  <w:style w:type="paragraph" w:customStyle="1" w:styleId="bodytext">
    <w:name w:val="body_text"/>
    <w:basedOn w:val="Normal"/>
    <w:rsid w:val="000F2952"/>
    <w:pPr>
      <w:spacing w:before="100" w:beforeAutospacing="1" w:after="100" w:afterAutospacing="1" w:line="240" w:lineRule="auto"/>
      <w:ind w:firstLine="0"/>
    </w:pPr>
    <w:rPr>
      <w:rFonts w:eastAsia="Times New Roman"/>
      <w:szCs w:val="24"/>
      <w:lang w:bidi="ne-NP"/>
    </w:rPr>
  </w:style>
  <w:style w:type="character" w:styleId="Strong">
    <w:name w:val="Strong"/>
    <w:basedOn w:val="DefaultParagraphFont"/>
    <w:uiPriority w:val="22"/>
    <w:qFormat/>
    <w:rsid w:val="000F2952"/>
    <w:rPr>
      <w:b/>
      <w:bCs/>
    </w:rPr>
  </w:style>
  <w:style w:type="paragraph" w:customStyle="1" w:styleId="canceltext">
    <w:name w:val="cancel_text"/>
    <w:basedOn w:val="Normal"/>
    <w:rsid w:val="000F2952"/>
    <w:pPr>
      <w:spacing w:before="100" w:beforeAutospacing="1" w:after="100" w:afterAutospacing="1" w:line="240" w:lineRule="auto"/>
      <w:ind w:firstLine="0"/>
    </w:pPr>
    <w:rPr>
      <w:rFonts w:eastAsia="Times New Roman"/>
      <w:szCs w:val="24"/>
      <w:lang w:bidi="ne-NP"/>
    </w:rPr>
  </w:style>
  <w:style w:type="character" w:customStyle="1" w:styleId="l8">
    <w:name w:val="l8"/>
    <w:basedOn w:val="DefaultParagraphFont"/>
    <w:rsid w:val="000F2952"/>
  </w:style>
  <w:style w:type="character" w:customStyle="1" w:styleId="l9">
    <w:name w:val="l9"/>
    <w:basedOn w:val="DefaultParagraphFont"/>
    <w:rsid w:val="000F2952"/>
  </w:style>
  <w:style w:type="character" w:customStyle="1" w:styleId="l12">
    <w:name w:val="l12"/>
    <w:basedOn w:val="DefaultParagraphFont"/>
    <w:rsid w:val="000F2952"/>
  </w:style>
  <w:style w:type="character" w:customStyle="1" w:styleId="l10">
    <w:name w:val="l10"/>
    <w:basedOn w:val="DefaultParagraphFont"/>
    <w:rsid w:val="000F2952"/>
  </w:style>
  <w:style w:type="character" w:customStyle="1" w:styleId="l7">
    <w:name w:val="l7"/>
    <w:basedOn w:val="DefaultParagraphFont"/>
    <w:rsid w:val="000F2952"/>
  </w:style>
  <w:style w:type="character" w:customStyle="1" w:styleId="l11">
    <w:name w:val="l11"/>
    <w:basedOn w:val="DefaultParagraphFont"/>
    <w:rsid w:val="000F2952"/>
  </w:style>
  <w:style w:type="character" w:customStyle="1" w:styleId="l6">
    <w:name w:val="l6"/>
    <w:basedOn w:val="DefaultParagraphFont"/>
    <w:rsid w:val="000F2952"/>
  </w:style>
  <w:style w:type="paragraph" w:styleId="BalloonText">
    <w:name w:val="Balloon Text"/>
    <w:basedOn w:val="Normal"/>
    <w:link w:val="BalloonTextChar"/>
    <w:uiPriority w:val="99"/>
    <w:semiHidden/>
    <w:unhideWhenUsed/>
    <w:rsid w:val="000F2952"/>
    <w:pPr>
      <w:spacing w:after="0" w:line="240" w:lineRule="auto"/>
      <w:ind w:firstLine="0"/>
    </w:pPr>
    <w:rPr>
      <w:rFonts w:ascii="Tahoma" w:hAnsi="Tahoma" w:cs="Tahoma"/>
      <w:sz w:val="16"/>
      <w:szCs w:val="14"/>
      <w:lang w:bidi="ne-NP"/>
    </w:rPr>
  </w:style>
  <w:style w:type="character" w:customStyle="1" w:styleId="BalloonTextChar">
    <w:name w:val="Balloon Text Char"/>
    <w:basedOn w:val="DefaultParagraphFont"/>
    <w:link w:val="BalloonText"/>
    <w:uiPriority w:val="99"/>
    <w:semiHidden/>
    <w:rsid w:val="000F2952"/>
    <w:rPr>
      <w:rFonts w:ascii="Tahoma" w:hAnsi="Tahoma" w:cs="Tahoma"/>
      <w:sz w:val="16"/>
      <w:szCs w:val="14"/>
      <w:lang w:bidi="ne-NP"/>
    </w:rPr>
  </w:style>
  <w:style w:type="table" w:styleId="TableGrid">
    <w:name w:val="Table Grid"/>
    <w:basedOn w:val="TableNormal"/>
    <w:uiPriority w:val="59"/>
    <w:rsid w:val="000F2952"/>
    <w:pPr>
      <w:spacing w:after="0" w:line="240" w:lineRule="auto"/>
    </w:pPr>
    <w:rPr>
      <w:rFonts w:ascii="Calibri" w:hAnsi="Calibri" w:cs="p"/>
      <w:sz w:val="28"/>
      <w:szCs w:val="28"/>
      <w:lang w:bidi="ne-NP"/>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0F2952"/>
    <w:pPr>
      <w:spacing w:after="120" w:line="360" w:lineRule="auto"/>
      <w:ind w:left="720" w:firstLine="0"/>
      <w:contextualSpacing/>
    </w:pPr>
    <w:rPr>
      <w:rFonts w:ascii="Calibri" w:hAnsi="Calibri" w:cs="p"/>
      <w:sz w:val="28"/>
      <w:szCs w:val="25"/>
      <w:lang w:bidi="ne-NP"/>
    </w:rPr>
  </w:style>
  <w:style w:type="character" w:styleId="PlaceholderText">
    <w:name w:val="Placeholder Text"/>
    <w:basedOn w:val="DefaultParagraphFont"/>
    <w:uiPriority w:val="99"/>
    <w:semiHidden/>
    <w:rsid w:val="000F2952"/>
    <w:rPr>
      <w:color w:val="808080"/>
    </w:rPr>
  </w:style>
  <w:style w:type="paragraph" w:styleId="FootnoteText">
    <w:name w:val="footnote text"/>
    <w:basedOn w:val="Normal"/>
    <w:link w:val="FootnoteTextChar"/>
    <w:uiPriority w:val="99"/>
    <w:semiHidden/>
    <w:unhideWhenUsed/>
    <w:rsid w:val="000F2952"/>
    <w:pPr>
      <w:spacing w:after="0" w:line="240" w:lineRule="auto"/>
      <w:ind w:firstLine="0"/>
    </w:pPr>
    <w:rPr>
      <w:rFonts w:ascii="Calibri" w:hAnsi="Calibri" w:cs="p"/>
      <w:sz w:val="20"/>
      <w:szCs w:val="18"/>
      <w:lang w:bidi="ne-NP"/>
    </w:rPr>
  </w:style>
  <w:style w:type="character" w:customStyle="1" w:styleId="FootnoteTextChar">
    <w:name w:val="Footnote Text Char"/>
    <w:basedOn w:val="DefaultParagraphFont"/>
    <w:link w:val="FootnoteText"/>
    <w:uiPriority w:val="99"/>
    <w:semiHidden/>
    <w:rsid w:val="000F2952"/>
    <w:rPr>
      <w:rFonts w:ascii="Calibri" w:hAnsi="Calibri" w:cs="p"/>
      <w:sz w:val="20"/>
      <w:szCs w:val="18"/>
      <w:lang w:bidi="ne-NP"/>
    </w:rPr>
  </w:style>
  <w:style w:type="character" w:styleId="FootnoteReference">
    <w:name w:val="footnote reference"/>
    <w:basedOn w:val="DefaultParagraphFont"/>
    <w:uiPriority w:val="99"/>
    <w:semiHidden/>
    <w:unhideWhenUsed/>
    <w:rsid w:val="000F2952"/>
    <w:rPr>
      <w:vertAlign w:val="superscript"/>
    </w:rPr>
  </w:style>
  <w:style w:type="character" w:customStyle="1" w:styleId="Heading3Char">
    <w:name w:val="Heading 3 Char"/>
    <w:basedOn w:val="DefaultParagraphFont"/>
    <w:link w:val="Heading3"/>
    <w:uiPriority w:val="9"/>
    <w:semiHidden/>
    <w:rsid w:val="00841912"/>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unhideWhenUsed/>
    <w:rsid w:val="00841912"/>
    <w:pPr>
      <w:spacing w:before="100" w:beforeAutospacing="1" w:after="100" w:afterAutospacing="1" w:line="240" w:lineRule="auto"/>
      <w:ind w:firstLine="0"/>
    </w:pPr>
    <w:rPr>
      <w:rFonts w:eastAsia="Times New Roman"/>
      <w:szCs w:val="24"/>
      <w:lang w:bidi="ne-NP"/>
    </w:rPr>
  </w:style>
  <w:style w:type="table" w:styleId="LightShading">
    <w:name w:val="Light Shading"/>
    <w:basedOn w:val="TableNormal"/>
    <w:uiPriority w:val="60"/>
    <w:rsid w:val="004273A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76064">
      <w:bodyDiv w:val="1"/>
      <w:marLeft w:val="0"/>
      <w:marRight w:val="0"/>
      <w:marTop w:val="0"/>
      <w:marBottom w:val="0"/>
      <w:divBdr>
        <w:top w:val="none" w:sz="0" w:space="0" w:color="auto"/>
        <w:left w:val="none" w:sz="0" w:space="0" w:color="auto"/>
        <w:bottom w:val="none" w:sz="0" w:space="0" w:color="auto"/>
        <w:right w:val="none" w:sz="0" w:space="0" w:color="auto"/>
      </w:divBdr>
    </w:div>
    <w:div w:id="44958580">
      <w:bodyDiv w:val="1"/>
      <w:marLeft w:val="0"/>
      <w:marRight w:val="0"/>
      <w:marTop w:val="0"/>
      <w:marBottom w:val="0"/>
      <w:divBdr>
        <w:top w:val="none" w:sz="0" w:space="0" w:color="auto"/>
        <w:left w:val="none" w:sz="0" w:space="0" w:color="auto"/>
        <w:bottom w:val="none" w:sz="0" w:space="0" w:color="auto"/>
        <w:right w:val="none" w:sz="0" w:space="0" w:color="auto"/>
      </w:divBdr>
    </w:div>
    <w:div w:id="78211582">
      <w:bodyDiv w:val="1"/>
      <w:marLeft w:val="0"/>
      <w:marRight w:val="0"/>
      <w:marTop w:val="0"/>
      <w:marBottom w:val="0"/>
      <w:divBdr>
        <w:top w:val="none" w:sz="0" w:space="0" w:color="auto"/>
        <w:left w:val="none" w:sz="0" w:space="0" w:color="auto"/>
        <w:bottom w:val="none" w:sz="0" w:space="0" w:color="auto"/>
        <w:right w:val="none" w:sz="0" w:space="0" w:color="auto"/>
      </w:divBdr>
    </w:div>
    <w:div w:id="82603615">
      <w:bodyDiv w:val="1"/>
      <w:marLeft w:val="0"/>
      <w:marRight w:val="0"/>
      <w:marTop w:val="0"/>
      <w:marBottom w:val="0"/>
      <w:divBdr>
        <w:top w:val="none" w:sz="0" w:space="0" w:color="auto"/>
        <w:left w:val="none" w:sz="0" w:space="0" w:color="auto"/>
        <w:bottom w:val="none" w:sz="0" w:space="0" w:color="auto"/>
        <w:right w:val="none" w:sz="0" w:space="0" w:color="auto"/>
      </w:divBdr>
    </w:div>
    <w:div w:id="107698623">
      <w:bodyDiv w:val="1"/>
      <w:marLeft w:val="0"/>
      <w:marRight w:val="0"/>
      <w:marTop w:val="0"/>
      <w:marBottom w:val="0"/>
      <w:divBdr>
        <w:top w:val="none" w:sz="0" w:space="0" w:color="auto"/>
        <w:left w:val="none" w:sz="0" w:space="0" w:color="auto"/>
        <w:bottom w:val="none" w:sz="0" w:space="0" w:color="auto"/>
        <w:right w:val="none" w:sz="0" w:space="0" w:color="auto"/>
      </w:divBdr>
    </w:div>
    <w:div w:id="124154786">
      <w:bodyDiv w:val="1"/>
      <w:marLeft w:val="0"/>
      <w:marRight w:val="0"/>
      <w:marTop w:val="0"/>
      <w:marBottom w:val="0"/>
      <w:divBdr>
        <w:top w:val="none" w:sz="0" w:space="0" w:color="auto"/>
        <w:left w:val="none" w:sz="0" w:space="0" w:color="auto"/>
        <w:bottom w:val="none" w:sz="0" w:space="0" w:color="auto"/>
        <w:right w:val="none" w:sz="0" w:space="0" w:color="auto"/>
      </w:divBdr>
    </w:div>
    <w:div w:id="159737595">
      <w:bodyDiv w:val="1"/>
      <w:marLeft w:val="0"/>
      <w:marRight w:val="0"/>
      <w:marTop w:val="0"/>
      <w:marBottom w:val="0"/>
      <w:divBdr>
        <w:top w:val="none" w:sz="0" w:space="0" w:color="auto"/>
        <w:left w:val="none" w:sz="0" w:space="0" w:color="auto"/>
        <w:bottom w:val="none" w:sz="0" w:space="0" w:color="auto"/>
        <w:right w:val="none" w:sz="0" w:space="0" w:color="auto"/>
      </w:divBdr>
    </w:div>
    <w:div w:id="161094120">
      <w:bodyDiv w:val="1"/>
      <w:marLeft w:val="0"/>
      <w:marRight w:val="0"/>
      <w:marTop w:val="0"/>
      <w:marBottom w:val="0"/>
      <w:divBdr>
        <w:top w:val="none" w:sz="0" w:space="0" w:color="auto"/>
        <w:left w:val="none" w:sz="0" w:space="0" w:color="auto"/>
        <w:bottom w:val="none" w:sz="0" w:space="0" w:color="auto"/>
        <w:right w:val="none" w:sz="0" w:space="0" w:color="auto"/>
      </w:divBdr>
    </w:div>
    <w:div w:id="166675740">
      <w:bodyDiv w:val="1"/>
      <w:marLeft w:val="0"/>
      <w:marRight w:val="0"/>
      <w:marTop w:val="0"/>
      <w:marBottom w:val="0"/>
      <w:divBdr>
        <w:top w:val="none" w:sz="0" w:space="0" w:color="auto"/>
        <w:left w:val="none" w:sz="0" w:space="0" w:color="auto"/>
        <w:bottom w:val="none" w:sz="0" w:space="0" w:color="auto"/>
        <w:right w:val="none" w:sz="0" w:space="0" w:color="auto"/>
      </w:divBdr>
    </w:div>
    <w:div w:id="188615335">
      <w:bodyDiv w:val="1"/>
      <w:marLeft w:val="0"/>
      <w:marRight w:val="0"/>
      <w:marTop w:val="0"/>
      <w:marBottom w:val="0"/>
      <w:divBdr>
        <w:top w:val="none" w:sz="0" w:space="0" w:color="auto"/>
        <w:left w:val="none" w:sz="0" w:space="0" w:color="auto"/>
        <w:bottom w:val="none" w:sz="0" w:space="0" w:color="auto"/>
        <w:right w:val="none" w:sz="0" w:space="0" w:color="auto"/>
      </w:divBdr>
    </w:div>
    <w:div w:id="243221866">
      <w:bodyDiv w:val="1"/>
      <w:marLeft w:val="0"/>
      <w:marRight w:val="0"/>
      <w:marTop w:val="0"/>
      <w:marBottom w:val="0"/>
      <w:divBdr>
        <w:top w:val="none" w:sz="0" w:space="0" w:color="auto"/>
        <w:left w:val="none" w:sz="0" w:space="0" w:color="auto"/>
        <w:bottom w:val="none" w:sz="0" w:space="0" w:color="auto"/>
        <w:right w:val="none" w:sz="0" w:space="0" w:color="auto"/>
      </w:divBdr>
    </w:div>
    <w:div w:id="270473521">
      <w:bodyDiv w:val="1"/>
      <w:marLeft w:val="0"/>
      <w:marRight w:val="0"/>
      <w:marTop w:val="0"/>
      <w:marBottom w:val="0"/>
      <w:divBdr>
        <w:top w:val="none" w:sz="0" w:space="0" w:color="auto"/>
        <w:left w:val="none" w:sz="0" w:space="0" w:color="auto"/>
        <w:bottom w:val="none" w:sz="0" w:space="0" w:color="auto"/>
        <w:right w:val="none" w:sz="0" w:space="0" w:color="auto"/>
      </w:divBdr>
    </w:div>
    <w:div w:id="367098966">
      <w:bodyDiv w:val="1"/>
      <w:marLeft w:val="0"/>
      <w:marRight w:val="0"/>
      <w:marTop w:val="0"/>
      <w:marBottom w:val="0"/>
      <w:divBdr>
        <w:top w:val="none" w:sz="0" w:space="0" w:color="auto"/>
        <w:left w:val="none" w:sz="0" w:space="0" w:color="auto"/>
        <w:bottom w:val="none" w:sz="0" w:space="0" w:color="auto"/>
        <w:right w:val="none" w:sz="0" w:space="0" w:color="auto"/>
      </w:divBdr>
    </w:div>
    <w:div w:id="477068362">
      <w:bodyDiv w:val="1"/>
      <w:marLeft w:val="0"/>
      <w:marRight w:val="0"/>
      <w:marTop w:val="0"/>
      <w:marBottom w:val="0"/>
      <w:divBdr>
        <w:top w:val="none" w:sz="0" w:space="0" w:color="auto"/>
        <w:left w:val="none" w:sz="0" w:space="0" w:color="auto"/>
        <w:bottom w:val="none" w:sz="0" w:space="0" w:color="auto"/>
        <w:right w:val="none" w:sz="0" w:space="0" w:color="auto"/>
      </w:divBdr>
    </w:div>
    <w:div w:id="496850268">
      <w:bodyDiv w:val="1"/>
      <w:marLeft w:val="0"/>
      <w:marRight w:val="0"/>
      <w:marTop w:val="0"/>
      <w:marBottom w:val="0"/>
      <w:divBdr>
        <w:top w:val="none" w:sz="0" w:space="0" w:color="auto"/>
        <w:left w:val="none" w:sz="0" w:space="0" w:color="auto"/>
        <w:bottom w:val="none" w:sz="0" w:space="0" w:color="auto"/>
        <w:right w:val="none" w:sz="0" w:space="0" w:color="auto"/>
      </w:divBdr>
    </w:div>
    <w:div w:id="504320963">
      <w:bodyDiv w:val="1"/>
      <w:marLeft w:val="0"/>
      <w:marRight w:val="0"/>
      <w:marTop w:val="0"/>
      <w:marBottom w:val="0"/>
      <w:divBdr>
        <w:top w:val="none" w:sz="0" w:space="0" w:color="auto"/>
        <w:left w:val="none" w:sz="0" w:space="0" w:color="auto"/>
        <w:bottom w:val="none" w:sz="0" w:space="0" w:color="auto"/>
        <w:right w:val="none" w:sz="0" w:space="0" w:color="auto"/>
      </w:divBdr>
    </w:div>
    <w:div w:id="624432510">
      <w:bodyDiv w:val="1"/>
      <w:marLeft w:val="0"/>
      <w:marRight w:val="0"/>
      <w:marTop w:val="0"/>
      <w:marBottom w:val="0"/>
      <w:divBdr>
        <w:top w:val="none" w:sz="0" w:space="0" w:color="auto"/>
        <w:left w:val="none" w:sz="0" w:space="0" w:color="auto"/>
        <w:bottom w:val="none" w:sz="0" w:space="0" w:color="auto"/>
        <w:right w:val="none" w:sz="0" w:space="0" w:color="auto"/>
      </w:divBdr>
    </w:div>
    <w:div w:id="650135007">
      <w:bodyDiv w:val="1"/>
      <w:marLeft w:val="0"/>
      <w:marRight w:val="0"/>
      <w:marTop w:val="0"/>
      <w:marBottom w:val="0"/>
      <w:divBdr>
        <w:top w:val="none" w:sz="0" w:space="0" w:color="auto"/>
        <w:left w:val="none" w:sz="0" w:space="0" w:color="auto"/>
        <w:bottom w:val="none" w:sz="0" w:space="0" w:color="auto"/>
        <w:right w:val="none" w:sz="0" w:space="0" w:color="auto"/>
      </w:divBdr>
    </w:div>
    <w:div w:id="671225085">
      <w:bodyDiv w:val="1"/>
      <w:marLeft w:val="0"/>
      <w:marRight w:val="0"/>
      <w:marTop w:val="0"/>
      <w:marBottom w:val="0"/>
      <w:divBdr>
        <w:top w:val="none" w:sz="0" w:space="0" w:color="auto"/>
        <w:left w:val="none" w:sz="0" w:space="0" w:color="auto"/>
        <w:bottom w:val="none" w:sz="0" w:space="0" w:color="auto"/>
        <w:right w:val="none" w:sz="0" w:space="0" w:color="auto"/>
      </w:divBdr>
    </w:div>
    <w:div w:id="828402095">
      <w:bodyDiv w:val="1"/>
      <w:marLeft w:val="0"/>
      <w:marRight w:val="0"/>
      <w:marTop w:val="0"/>
      <w:marBottom w:val="0"/>
      <w:divBdr>
        <w:top w:val="none" w:sz="0" w:space="0" w:color="auto"/>
        <w:left w:val="none" w:sz="0" w:space="0" w:color="auto"/>
        <w:bottom w:val="none" w:sz="0" w:space="0" w:color="auto"/>
        <w:right w:val="none" w:sz="0" w:space="0" w:color="auto"/>
      </w:divBdr>
    </w:div>
    <w:div w:id="843862144">
      <w:bodyDiv w:val="1"/>
      <w:marLeft w:val="0"/>
      <w:marRight w:val="0"/>
      <w:marTop w:val="0"/>
      <w:marBottom w:val="0"/>
      <w:divBdr>
        <w:top w:val="none" w:sz="0" w:space="0" w:color="auto"/>
        <w:left w:val="none" w:sz="0" w:space="0" w:color="auto"/>
        <w:bottom w:val="none" w:sz="0" w:space="0" w:color="auto"/>
        <w:right w:val="none" w:sz="0" w:space="0" w:color="auto"/>
      </w:divBdr>
    </w:div>
    <w:div w:id="846749935">
      <w:bodyDiv w:val="1"/>
      <w:marLeft w:val="0"/>
      <w:marRight w:val="0"/>
      <w:marTop w:val="0"/>
      <w:marBottom w:val="0"/>
      <w:divBdr>
        <w:top w:val="none" w:sz="0" w:space="0" w:color="auto"/>
        <w:left w:val="none" w:sz="0" w:space="0" w:color="auto"/>
        <w:bottom w:val="none" w:sz="0" w:space="0" w:color="auto"/>
        <w:right w:val="none" w:sz="0" w:space="0" w:color="auto"/>
      </w:divBdr>
    </w:div>
    <w:div w:id="866990861">
      <w:bodyDiv w:val="1"/>
      <w:marLeft w:val="0"/>
      <w:marRight w:val="0"/>
      <w:marTop w:val="0"/>
      <w:marBottom w:val="0"/>
      <w:divBdr>
        <w:top w:val="none" w:sz="0" w:space="0" w:color="auto"/>
        <w:left w:val="none" w:sz="0" w:space="0" w:color="auto"/>
        <w:bottom w:val="none" w:sz="0" w:space="0" w:color="auto"/>
        <w:right w:val="none" w:sz="0" w:space="0" w:color="auto"/>
      </w:divBdr>
    </w:div>
    <w:div w:id="929700914">
      <w:bodyDiv w:val="1"/>
      <w:marLeft w:val="0"/>
      <w:marRight w:val="0"/>
      <w:marTop w:val="0"/>
      <w:marBottom w:val="0"/>
      <w:divBdr>
        <w:top w:val="none" w:sz="0" w:space="0" w:color="auto"/>
        <w:left w:val="none" w:sz="0" w:space="0" w:color="auto"/>
        <w:bottom w:val="none" w:sz="0" w:space="0" w:color="auto"/>
        <w:right w:val="none" w:sz="0" w:space="0" w:color="auto"/>
      </w:divBdr>
    </w:div>
    <w:div w:id="971910757">
      <w:bodyDiv w:val="1"/>
      <w:marLeft w:val="0"/>
      <w:marRight w:val="0"/>
      <w:marTop w:val="0"/>
      <w:marBottom w:val="0"/>
      <w:divBdr>
        <w:top w:val="none" w:sz="0" w:space="0" w:color="auto"/>
        <w:left w:val="none" w:sz="0" w:space="0" w:color="auto"/>
        <w:bottom w:val="none" w:sz="0" w:space="0" w:color="auto"/>
        <w:right w:val="none" w:sz="0" w:space="0" w:color="auto"/>
      </w:divBdr>
    </w:div>
    <w:div w:id="1019741216">
      <w:bodyDiv w:val="1"/>
      <w:marLeft w:val="0"/>
      <w:marRight w:val="0"/>
      <w:marTop w:val="0"/>
      <w:marBottom w:val="0"/>
      <w:divBdr>
        <w:top w:val="none" w:sz="0" w:space="0" w:color="auto"/>
        <w:left w:val="none" w:sz="0" w:space="0" w:color="auto"/>
        <w:bottom w:val="none" w:sz="0" w:space="0" w:color="auto"/>
        <w:right w:val="none" w:sz="0" w:space="0" w:color="auto"/>
      </w:divBdr>
    </w:div>
    <w:div w:id="1058893364">
      <w:bodyDiv w:val="1"/>
      <w:marLeft w:val="0"/>
      <w:marRight w:val="0"/>
      <w:marTop w:val="0"/>
      <w:marBottom w:val="0"/>
      <w:divBdr>
        <w:top w:val="none" w:sz="0" w:space="0" w:color="auto"/>
        <w:left w:val="none" w:sz="0" w:space="0" w:color="auto"/>
        <w:bottom w:val="none" w:sz="0" w:space="0" w:color="auto"/>
        <w:right w:val="none" w:sz="0" w:space="0" w:color="auto"/>
      </w:divBdr>
      <w:divsChild>
        <w:div w:id="139621713">
          <w:marLeft w:val="0"/>
          <w:marRight w:val="0"/>
          <w:marTop w:val="0"/>
          <w:marBottom w:val="0"/>
          <w:divBdr>
            <w:top w:val="none" w:sz="0" w:space="0" w:color="auto"/>
            <w:left w:val="none" w:sz="0" w:space="0" w:color="auto"/>
            <w:bottom w:val="none" w:sz="0" w:space="0" w:color="auto"/>
            <w:right w:val="none" w:sz="0" w:space="0" w:color="auto"/>
          </w:divBdr>
          <w:divsChild>
            <w:div w:id="94464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318370">
      <w:bodyDiv w:val="1"/>
      <w:marLeft w:val="0"/>
      <w:marRight w:val="0"/>
      <w:marTop w:val="0"/>
      <w:marBottom w:val="0"/>
      <w:divBdr>
        <w:top w:val="none" w:sz="0" w:space="0" w:color="auto"/>
        <w:left w:val="none" w:sz="0" w:space="0" w:color="auto"/>
        <w:bottom w:val="none" w:sz="0" w:space="0" w:color="auto"/>
        <w:right w:val="none" w:sz="0" w:space="0" w:color="auto"/>
      </w:divBdr>
    </w:div>
    <w:div w:id="1095983027">
      <w:bodyDiv w:val="1"/>
      <w:marLeft w:val="0"/>
      <w:marRight w:val="0"/>
      <w:marTop w:val="0"/>
      <w:marBottom w:val="0"/>
      <w:divBdr>
        <w:top w:val="none" w:sz="0" w:space="0" w:color="auto"/>
        <w:left w:val="none" w:sz="0" w:space="0" w:color="auto"/>
        <w:bottom w:val="none" w:sz="0" w:space="0" w:color="auto"/>
        <w:right w:val="none" w:sz="0" w:space="0" w:color="auto"/>
      </w:divBdr>
    </w:div>
    <w:div w:id="1107384112">
      <w:bodyDiv w:val="1"/>
      <w:marLeft w:val="0"/>
      <w:marRight w:val="0"/>
      <w:marTop w:val="0"/>
      <w:marBottom w:val="0"/>
      <w:divBdr>
        <w:top w:val="none" w:sz="0" w:space="0" w:color="auto"/>
        <w:left w:val="none" w:sz="0" w:space="0" w:color="auto"/>
        <w:bottom w:val="none" w:sz="0" w:space="0" w:color="auto"/>
        <w:right w:val="none" w:sz="0" w:space="0" w:color="auto"/>
      </w:divBdr>
    </w:div>
    <w:div w:id="1132796047">
      <w:bodyDiv w:val="1"/>
      <w:marLeft w:val="0"/>
      <w:marRight w:val="0"/>
      <w:marTop w:val="0"/>
      <w:marBottom w:val="0"/>
      <w:divBdr>
        <w:top w:val="none" w:sz="0" w:space="0" w:color="auto"/>
        <w:left w:val="none" w:sz="0" w:space="0" w:color="auto"/>
        <w:bottom w:val="none" w:sz="0" w:space="0" w:color="auto"/>
        <w:right w:val="none" w:sz="0" w:space="0" w:color="auto"/>
      </w:divBdr>
    </w:div>
    <w:div w:id="1134323744">
      <w:bodyDiv w:val="1"/>
      <w:marLeft w:val="0"/>
      <w:marRight w:val="0"/>
      <w:marTop w:val="0"/>
      <w:marBottom w:val="0"/>
      <w:divBdr>
        <w:top w:val="none" w:sz="0" w:space="0" w:color="auto"/>
        <w:left w:val="none" w:sz="0" w:space="0" w:color="auto"/>
        <w:bottom w:val="none" w:sz="0" w:space="0" w:color="auto"/>
        <w:right w:val="none" w:sz="0" w:space="0" w:color="auto"/>
      </w:divBdr>
    </w:div>
    <w:div w:id="1136919885">
      <w:bodyDiv w:val="1"/>
      <w:marLeft w:val="0"/>
      <w:marRight w:val="0"/>
      <w:marTop w:val="0"/>
      <w:marBottom w:val="0"/>
      <w:divBdr>
        <w:top w:val="none" w:sz="0" w:space="0" w:color="auto"/>
        <w:left w:val="none" w:sz="0" w:space="0" w:color="auto"/>
        <w:bottom w:val="none" w:sz="0" w:space="0" w:color="auto"/>
        <w:right w:val="none" w:sz="0" w:space="0" w:color="auto"/>
      </w:divBdr>
    </w:div>
    <w:div w:id="1142697356">
      <w:bodyDiv w:val="1"/>
      <w:marLeft w:val="0"/>
      <w:marRight w:val="0"/>
      <w:marTop w:val="0"/>
      <w:marBottom w:val="0"/>
      <w:divBdr>
        <w:top w:val="none" w:sz="0" w:space="0" w:color="auto"/>
        <w:left w:val="none" w:sz="0" w:space="0" w:color="auto"/>
        <w:bottom w:val="none" w:sz="0" w:space="0" w:color="auto"/>
        <w:right w:val="none" w:sz="0" w:space="0" w:color="auto"/>
      </w:divBdr>
    </w:div>
    <w:div w:id="1144586834">
      <w:bodyDiv w:val="1"/>
      <w:marLeft w:val="0"/>
      <w:marRight w:val="0"/>
      <w:marTop w:val="0"/>
      <w:marBottom w:val="0"/>
      <w:divBdr>
        <w:top w:val="none" w:sz="0" w:space="0" w:color="auto"/>
        <w:left w:val="none" w:sz="0" w:space="0" w:color="auto"/>
        <w:bottom w:val="none" w:sz="0" w:space="0" w:color="auto"/>
        <w:right w:val="none" w:sz="0" w:space="0" w:color="auto"/>
      </w:divBdr>
    </w:div>
    <w:div w:id="1150828851">
      <w:bodyDiv w:val="1"/>
      <w:marLeft w:val="0"/>
      <w:marRight w:val="0"/>
      <w:marTop w:val="0"/>
      <w:marBottom w:val="0"/>
      <w:divBdr>
        <w:top w:val="none" w:sz="0" w:space="0" w:color="auto"/>
        <w:left w:val="none" w:sz="0" w:space="0" w:color="auto"/>
        <w:bottom w:val="none" w:sz="0" w:space="0" w:color="auto"/>
        <w:right w:val="none" w:sz="0" w:space="0" w:color="auto"/>
      </w:divBdr>
    </w:div>
    <w:div w:id="1214580069">
      <w:bodyDiv w:val="1"/>
      <w:marLeft w:val="0"/>
      <w:marRight w:val="0"/>
      <w:marTop w:val="0"/>
      <w:marBottom w:val="0"/>
      <w:divBdr>
        <w:top w:val="none" w:sz="0" w:space="0" w:color="auto"/>
        <w:left w:val="none" w:sz="0" w:space="0" w:color="auto"/>
        <w:bottom w:val="none" w:sz="0" w:space="0" w:color="auto"/>
        <w:right w:val="none" w:sz="0" w:space="0" w:color="auto"/>
      </w:divBdr>
    </w:div>
    <w:div w:id="1287930282">
      <w:bodyDiv w:val="1"/>
      <w:marLeft w:val="0"/>
      <w:marRight w:val="0"/>
      <w:marTop w:val="0"/>
      <w:marBottom w:val="0"/>
      <w:divBdr>
        <w:top w:val="none" w:sz="0" w:space="0" w:color="auto"/>
        <w:left w:val="none" w:sz="0" w:space="0" w:color="auto"/>
        <w:bottom w:val="none" w:sz="0" w:space="0" w:color="auto"/>
        <w:right w:val="none" w:sz="0" w:space="0" w:color="auto"/>
      </w:divBdr>
    </w:div>
    <w:div w:id="1318725468">
      <w:bodyDiv w:val="1"/>
      <w:marLeft w:val="0"/>
      <w:marRight w:val="0"/>
      <w:marTop w:val="0"/>
      <w:marBottom w:val="0"/>
      <w:divBdr>
        <w:top w:val="none" w:sz="0" w:space="0" w:color="auto"/>
        <w:left w:val="none" w:sz="0" w:space="0" w:color="auto"/>
        <w:bottom w:val="none" w:sz="0" w:space="0" w:color="auto"/>
        <w:right w:val="none" w:sz="0" w:space="0" w:color="auto"/>
      </w:divBdr>
    </w:div>
    <w:div w:id="1346205982">
      <w:bodyDiv w:val="1"/>
      <w:marLeft w:val="0"/>
      <w:marRight w:val="0"/>
      <w:marTop w:val="0"/>
      <w:marBottom w:val="0"/>
      <w:divBdr>
        <w:top w:val="none" w:sz="0" w:space="0" w:color="auto"/>
        <w:left w:val="none" w:sz="0" w:space="0" w:color="auto"/>
        <w:bottom w:val="none" w:sz="0" w:space="0" w:color="auto"/>
        <w:right w:val="none" w:sz="0" w:space="0" w:color="auto"/>
      </w:divBdr>
    </w:div>
    <w:div w:id="1398438087">
      <w:bodyDiv w:val="1"/>
      <w:marLeft w:val="0"/>
      <w:marRight w:val="0"/>
      <w:marTop w:val="0"/>
      <w:marBottom w:val="0"/>
      <w:divBdr>
        <w:top w:val="none" w:sz="0" w:space="0" w:color="auto"/>
        <w:left w:val="none" w:sz="0" w:space="0" w:color="auto"/>
        <w:bottom w:val="none" w:sz="0" w:space="0" w:color="auto"/>
        <w:right w:val="none" w:sz="0" w:space="0" w:color="auto"/>
      </w:divBdr>
    </w:div>
    <w:div w:id="1463764037">
      <w:bodyDiv w:val="1"/>
      <w:marLeft w:val="0"/>
      <w:marRight w:val="0"/>
      <w:marTop w:val="0"/>
      <w:marBottom w:val="0"/>
      <w:divBdr>
        <w:top w:val="none" w:sz="0" w:space="0" w:color="auto"/>
        <w:left w:val="none" w:sz="0" w:space="0" w:color="auto"/>
        <w:bottom w:val="none" w:sz="0" w:space="0" w:color="auto"/>
        <w:right w:val="none" w:sz="0" w:space="0" w:color="auto"/>
      </w:divBdr>
    </w:div>
    <w:div w:id="1500925391">
      <w:bodyDiv w:val="1"/>
      <w:marLeft w:val="0"/>
      <w:marRight w:val="0"/>
      <w:marTop w:val="0"/>
      <w:marBottom w:val="0"/>
      <w:divBdr>
        <w:top w:val="none" w:sz="0" w:space="0" w:color="auto"/>
        <w:left w:val="none" w:sz="0" w:space="0" w:color="auto"/>
        <w:bottom w:val="none" w:sz="0" w:space="0" w:color="auto"/>
        <w:right w:val="none" w:sz="0" w:space="0" w:color="auto"/>
      </w:divBdr>
    </w:div>
    <w:div w:id="1507666909">
      <w:bodyDiv w:val="1"/>
      <w:marLeft w:val="0"/>
      <w:marRight w:val="0"/>
      <w:marTop w:val="0"/>
      <w:marBottom w:val="0"/>
      <w:divBdr>
        <w:top w:val="none" w:sz="0" w:space="0" w:color="auto"/>
        <w:left w:val="none" w:sz="0" w:space="0" w:color="auto"/>
        <w:bottom w:val="none" w:sz="0" w:space="0" w:color="auto"/>
        <w:right w:val="none" w:sz="0" w:space="0" w:color="auto"/>
      </w:divBdr>
    </w:div>
    <w:div w:id="1534272048">
      <w:bodyDiv w:val="1"/>
      <w:marLeft w:val="0"/>
      <w:marRight w:val="0"/>
      <w:marTop w:val="0"/>
      <w:marBottom w:val="0"/>
      <w:divBdr>
        <w:top w:val="none" w:sz="0" w:space="0" w:color="auto"/>
        <w:left w:val="none" w:sz="0" w:space="0" w:color="auto"/>
        <w:bottom w:val="none" w:sz="0" w:space="0" w:color="auto"/>
        <w:right w:val="none" w:sz="0" w:space="0" w:color="auto"/>
      </w:divBdr>
    </w:div>
    <w:div w:id="1565527231">
      <w:bodyDiv w:val="1"/>
      <w:marLeft w:val="0"/>
      <w:marRight w:val="0"/>
      <w:marTop w:val="0"/>
      <w:marBottom w:val="0"/>
      <w:divBdr>
        <w:top w:val="none" w:sz="0" w:space="0" w:color="auto"/>
        <w:left w:val="none" w:sz="0" w:space="0" w:color="auto"/>
        <w:bottom w:val="none" w:sz="0" w:space="0" w:color="auto"/>
        <w:right w:val="none" w:sz="0" w:space="0" w:color="auto"/>
      </w:divBdr>
    </w:div>
    <w:div w:id="1569536388">
      <w:bodyDiv w:val="1"/>
      <w:marLeft w:val="0"/>
      <w:marRight w:val="0"/>
      <w:marTop w:val="0"/>
      <w:marBottom w:val="0"/>
      <w:divBdr>
        <w:top w:val="none" w:sz="0" w:space="0" w:color="auto"/>
        <w:left w:val="none" w:sz="0" w:space="0" w:color="auto"/>
        <w:bottom w:val="none" w:sz="0" w:space="0" w:color="auto"/>
        <w:right w:val="none" w:sz="0" w:space="0" w:color="auto"/>
      </w:divBdr>
    </w:div>
    <w:div w:id="1580015681">
      <w:bodyDiv w:val="1"/>
      <w:marLeft w:val="0"/>
      <w:marRight w:val="0"/>
      <w:marTop w:val="0"/>
      <w:marBottom w:val="0"/>
      <w:divBdr>
        <w:top w:val="none" w:sz="0" w:space="0" w:color="auto"/>
        <w:left w:val="none" w:sz="0" w:space="0" w:color="auto"/>
        <w:bottom w:val="none" w:sz="0" w:space="0" w:color="auto"/>
        <w:right w:val="none" w:sz="0" w:space="0" w:color="auto"/>
      </w:divBdr>
    </w:div>
    <w:div w:id="1624773431">
      <w:bodyDiv w:val="1"/>
      <w:marLeft w:val="0"/>
      <w:marRight w:val="0"/>
      <w:marTop w:val="0"/>
      <w:marBottom w:val="0"/>
      <w:divBdr>
        <w:top w:val="none" w:sz="0" w:space="0" w:color="auto"/>
        <w:left w:val="none" w:sz="0" w:space="0" w:color="auto"/>
        <w:bottom w:val="none" w:sz="0" w:space="0" w:color="auto"/>
        <w:right w:val="none" w:sz="0" w:space="0" w:color="auto"/>
      </w:divBdr>
    </w:div>
    <w:div w:id="1653294815">
      <w:bodyDiv w:val="1"/>
      <w:marLeft w:val="0"/>
      <w:marRight w:val="0"/>
      <w:marTop w:val="0"/>
      <w:marBottom w:val="0"/>
      <w:divBdr>
        <w:top w:val="none" w:sz="0" w:space="0" w:color="auto"/>
        <w:left w:val="none" w:sz="0" w:space="0" w:color="auto"/>
        <w:bottom w:val="none" w:sz="0" w:space="0" w:color="auto"/>
        <w:right w:val="none" w:sz="0" w:space="0" w:color="auto"/>
      </w:divBdr>
    </w:div>
    <w:div w:id="1657806095">
      <w:bodyDiv w:val="1"/>
      <w:marLeft w:val="0"/>
      <w:marRight w:val="0"/>
      <w:marTop w:val="0"/>
      <w:marBottom w:val="0"/>
      <w:divBdr>
        <w:top w:val="none" w:sz="0" w:space="0" w:color="auto"/>
        <w:left w:val="none" w:sz="0" w:space="0" w:color="auto"/>
        <w:bottom w:val="none" w:sz="0" w:space="0" w:color="auto"/>
        <w:right w:val="none" w:sz="0" w:space="0" w:color="auto"/>
      </w:divBdr>
    </w:div>
    <w:div w:id="1753424925">
      <w:bodyDiv w:val="1"/>
      <w:marLeft w:val="0"/>
      <w:marRight w:val="0"/>
      <w:marTop w:val="0"/>
      <w:marBottom w:val="0"/>
      <w:divBdr>
        <w:top w:val="none" w:sz="0" w:space="0" w:color="auto"/>
        <w:left w:val="none" w:sz="0" w:space="0" w:color="auto"/>
        <w:bottom w:val="none" w:sz="0" w:space="0" w:color="auto"/>
        <w:right w:val="none" w:sz="0" w:space="0" w:color="auto"/>
      </w:divBdr>
    </w:div>
    <w:div w:id="1893272919">
      <w:bodyDiv w:val="1"/>
      <w:marLeft w:val="0"/>
      <w:marRight w:val="0"/>
      <w:marTop w:val="0"/>
      <w:marBottom w:val="0"/>
      <w:divBdr>
        <w:top w:val="none" w:sz="0" w:space="0" w:color="auto"/>
        <w:left w:val="none" w:sz="0" w:space="0" w:color="auto"/>
        <w:bottom w:val="none" w:sz="0" w:space="0" w:color="auto"/>
        <w:right w:val="none" w:sz="0" w:space="0" w:color="auto"/>
      </w:divBdr>
    </w:div>
    <w:div w:id="1895239172">
      <w:bodyDiv w:val="1"/>
      <w:marLeft w:val="0"/>
      <w:marRight w:val="0"/>
      <w:marTop w:val="0"/>
      <w:marBottom w:val="0"/>
      <w:divBdr>
        <w:top w:val="none" w:sz="0" w:space="0" w:color="auto"/>
        <w:left w:val="none" w:sz="0" w:space="0" w:color="auto"/>
        <w:bottom w:val="none" w:sz="0" w:space="0" w:color="auto"/>
        <w:right w:val="none" w:sz="0" w:space="0" w:color="auto"/>
      </w:divBdr>
    </w:div>
    <w:div w:id="1946813122">
      <w:bodyDiv w:val="1"/>
      <w:marLeft w:val="0"/>
      <w:marRight w:val="0"/>
      <w:marTop w:val="0"/>
      <w:marBottom w:val="0"/>
      <w:divBdr>
        <w:top w:val="none" w:sz="0" w:space="0" w:color="auto"/>
        <w:left w:val="none" w:sz="0" w:space="0" w:color="auto"/>
        <w:bottom w:val="none" w:sz="0" w:space="0" w:color="auto"/>
        <w:right w:val="none" w:sz="0" w:space="0" w:color="auto"/>
      </w:divBdr>
    </w:div>
    <w:div w:id="1961451145">
      <w:bodyDiv w:val="1"/>
      <w:marLeft w:val="0"/>
      <w:marRight w:val="0"/>
      <w:marTop w:val="0"/>
      <w:marBottom w:val="0"/>
      <w:divBdr>
        <w:top w:val="none" w:sz="0" w:space="0" w:color="auto"/>
        <w:left w:val="none" w:sz="0" w:space="0" w:color="auto"/>
        <w:bottom w:val="none" w:sz="0" w:space="0" w:color="auto"/>
        <w:right w:val="none" w:sz="0" w:space="0" w:color="auto"/>
      </w:divBdr>
    </w:div>
    <w:div w:id="1964651701">
      <w:bodyDiv w:val="1"/>
      <w:marLeft w:val="0"/>
      <w:marRight w:val="0"/>
      <w:marTop w:val="0"/>
      <w:marBottom w:val="0"/>
      <w:divBdr>
        <w:top w:val="none" w:sz="0" w:space="0" w:color="auto"/>
        <w:left w:val="none" w:sz="0" w:space="0" w:color="auto"/>
        <w:bottom w:val="none" w:sz="0" w:space="0" w:color="auto"/>
        <w:right w:val="none" w:sz="0" w:space="0" w:color="auto"/>
      </w:divBdr>
    </w:div>
    <w:div w:id="2047099982">
      <w:bodyDiv w:val="1"/>
      <w:marLeft w:val="0"/>
      <w:marRight w:val="0"/>
      <w:marTop w:val="0"/>
      <w:marBottom w:val="0"/>
      <w:divBdr>
        <w:top w:val="none" w:sz="0" w:space="0" w:color="auto"/>
        <w:left w:val="none" w:sz="0" w:space="0" w:color="auto"/>
        <w:bottom w:val="none" w:sz="0" w:space="0" w:color="auto"/>
        <w:right w:val="none" w:sz="0" w:space="0" w:color="auto"/>
      </w:divBdr>
    </w:div>
    <w:div w:id="2063600493">
      <w:bodyDiv w:val="1"/>
      <w:marLeft w:val="0"/>
      <w:marRight w:val="0"/>
      <w:marTop w:val="0"/>
      <w:marBottom w:val="0"/>
      <w:divBdr>
        <w:top w:val="none" w:sz="0" w:space="0" w:color="auto"/>
        <w:left w:val="none" w:sz="0" w:space="0" w:color="auto"/>
        <w:bottom w:val="none" w:sz="0" w:space="0" w:color="auto"/>
        <w:right w:val="none" w:sz="0" w:space="0" w:color="auto"/>
      </w:divBdr>
    </w:div>
    <w:div w:id="2101951569">
      <w:bodyDiv w:val="1"/>
      <w:marLeft w:val="0"/>
      <w:marRight w:val="0"/>
      <w:marTop w:val="0"/>
      <w:marBottom w:val="0"/>
      <w:divBdr>
        <w:top w:val="none" w:sz="0" w:space="0" w:color="auto"/>
        <w:left w:val="none" w:sz="0" w:space="0" w:color="auto"/>
        <w:bottom w:val="none" w:sz="0" w:space="0" w:color="auto"/>
        <w:right w:val="none" w:sz="0" w:space="0" w:color="auto"/>
      </w:divBdr>
    </w:div>
    <w:div w:id="2115400354">
      <w:bodyDiv w:val="1"/>
      <w:marLeft w:val="0"/>
      <w:marRight w:val="0"/>
      <w:marTop w:val="0"/>
      <w:marBottom w:val="0"/>
      <w:divBdr>
        <w:top w:val="none" w:sz="0" w:space="0" w:color="auto"/>
        <w:left w:val="none" w:sz="0" w:space="0" w:color="auto"/>
        <w:bottom w:val="none" w:sz="0" w:space="0" w:color="auto"/>
        <w:right w:val="none" w:sz="0" w:space="0" w:color="auto"/>
      </w:divBdr>
    </w:div>
    <w:div w:id="2117141084">
      <w:bodyDiv w:val="1"/>
      <w:marLeft w:val="0"/>
      <w:marRight w:val="0"/>
      <w:marTop w:val="0"/>
      <w:marBottom w:val="0"/>
      <w:divBdr>
        <w:top w:val="none" w:sz="0" w:space="0" w:color="auto"/>
        <w:left w:val="none" w:sz="0" w:space="0" w:color="auto"/>
        <w:bottom w:val="none" w:sz="0" w:space="0" w:color="auto"/>
        <w:right w:val="none" w:sz="0" w:space="0" w:color="auto"/>
      </w:divBdr>
    </w:div>
    <w:div w:id="2126193446">
      <w:bodyDiv w:val="1"/>
      <w:marLeft w:val="0"/>
      <w:marRight w:val="0"/>
      <w:marTop w:val="0"/>
      <w:marBottom w:val="0"/>
      <w:divBdr>
        <w:top w:val="none" w:sz="0" w:space="0" w:color="auto"/>
        <w:left w:val="none" w:sz="0" w:space="0" w:color="auto"/>
        <w:bottom w:val="none" w:sz="0" w:space="0" w:color="auto"/>
        <w:right w:val="none" w:sz="0" w:space="0" w:color="auto"/>
      </w:divBdr>
    </w:div>
    <w:div w:id="2132280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info@pncampus.edu.np" TargetMode="External"/><Relationship Id="rId18" Type="http://schemas.openxmlformats.org/officeDocument/2006/relationships/image" Target="media/image2.jpeg"/><Relationship Id="rId26" Type="http://schemas.openxmlformats.org/officeDocument/2006/relationships/hyperlink" Target="https://www.researchgate.net/publication/323393911_WORKING_CAPITAL_MANAGEMENT_EFFICIENCY_OF_INDIAN_CEMENT_INDUSTRY/link/5a956f8ea6fdccecff08f49b/download" TargetMode="External"/><Relationship Id="rId3" Type="http://schemas.openxmlformats.org/officeDocument/2006/relationships/styles" Target="styles.xml"/><Relationship Id="rId21" Type="http://schemas.openxmlformats.org/officeDocument/2006/relationships/chart" Target="charts/chart2.xml"/><Relationship Id="rId34"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yperlink" Target="mailto:info@pncampus.edu.np" TargetMode="External"/><Relationship Id="rId17" Type="http://schemas.openxmlformats.org/officeDocument/2006/relationships/footer" Target="footer3.xml"/><Relationship Id="rId25" Type="http://schemas.openxmlformats.org/officeDocument/2006/relationships/hyperlink" Target="https://en.wikipedia.org/wiki/cooperative" TargetMode="External"/><Relationship Id="rId33" Type="http://schemas.openxmlformats.org/officeDocument/2006/relationships/hyperlink" Target="http://www.nrb.org.np/" TargetMode="Externa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hart" Target="charts/chart1.xml"/><Relationship Id="rId29" Type="http://schemas.openxmlformats.org/officeDocument/2006/relationships/hyperlink" Target="http://www.sebon.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nrb.org.np/"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4.xml"/><Relationship Id="rId28" Type="http://schemas.openxmlformats.org/officeDocument/2006/relationships/hyperlink" Target="http://www.sebon.com/" TargetMode="External"/><Relationship Id="rId36"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3.png"/><Relationship Id="rId31" Type="http://schemas.openxmlformats.org/officeDocument/2006/relationships/hyperlink" Target="http://www.nrb.org.np/"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pncampus.edu.np" TargetMode="External"/><Relationship Id="rId22" Type="http://schemas.openxmlformats.org/officeDocument/2006/relationships/chart" Target="charts/chart3.xml"/><Relationship Id="rId27" Type="http://schemas.openxmlformats.org/officeDocument/2006/relationships/hyperlink" Target="http://www.businessweek.com/" TargetMode="External"/><Relationship Id="rId30" Type="http://schemas.openxmlformats.org/officeDocument/2006/relationships/hyperlink" Target="http://www.nrb.org.np/" TargetMode="External"/><Relationship Id="rId35" Type="http://schemas.openxmlformats.org/officeDocument/2006/relationships/fontTable" Target="fontTable.xml"/><Relationship Id="rId8"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1726450860309182E-2"/>
          <c:y val="5.1994125734283213E-2"/>
          <c:w val="0.69759113444152865"/>
          <c:h val="0.85653105861767365"/>
        </c:manualLayout>
      </c:layout>
      <c:barChart>
        <c:barDir val="col"/>
        <c:grouping val="clustered"/>
        <c:varyColors val="0"/>
        <c:ser>
          <c:idx val="0"/>
          <c:order val="0"/>
          <c:tx>
            <c:strRef>
              <c:f>Sheet1!$B$1</c:f>
              <c:strCache>
                <c:ptCount val="1"/>
                <c:pt idx="0">
                  <c:v>Cash</c:v>
                </c:pt>
              </c:strCache>
            </c:strRef>
          </c:tx>
          <c:spPr>
            <a:solidFill>
              <a:schemeClr val="lt1"/>
            </a:solidFill>
            <a:ln w="12700" cap="flat" cmpd="sng" algn="ctr">
              <a:solidFill>
                <a:schemeClr val="accent2"/>
              </a:solidFill>
              <a:prstDash val="solid"/>
              <a:miter lim="800000"/>
            </a:ln>
            <a:effectLst/>
          </c:spPr>
          <c:invertIfNegative val="0"/>
          <c:cat>
            <c:strRef>
              <c:f>Sheet1!$A$2:$A$6</c:f>
              <c:strCache>
                <c:ptCount val="5"/>
                <c:pt idx="0">
                  <c:v>2073/74</c:v>
                </c:pt>
                <c:pt idx="1">
                  <c:v>2074/75</c:v>
                </c:pt>
                <c:pt idx="2">
                  <c:v>2075/76</c:v>
                </c:pt>
                <c:pt idx="3">
                  <c:v>2076/77</c:v>
                </c:pt>
                <c:pt idx="4">
                  <c:v>2077/78</c:v>
                </c:pt>
              </c:strCache>
            </c:strRef>
          </c:cat>
          <c:val>
            <c:numRef>
              <c:f>Sheet1!$B$2:$B$6</c:f>
              <c:numCache>
                <c:formatCode>General</c:formatCode>
                <c:ptCount val="5"/>
                <c:pt idx="0">
                  <c:v>44.574469999999998</c:v>
                </c:pt>
                <c:pt idx="1">
                  <c:v>44.952469999999998</c:v>
                </c:pt>
                <c:pt idx="2">
                  <c:v>45.237650000000002</c:v>
                </c:pt>
                <c:pt idx="3">
                  <c:v>46.226559999999999</c:v>
                </c:pt>
                <c:pt idx="4">
                  <c:v>46.484000000000002</c:v>
                </c:pt>
              </c:numCache>
            </c:numRef>
          </c:val>
          <c:extLst>
            <c:ext xmlns:c16="http://schemas.microsoft.com/office/drawing/2014/chart" uri="{C3380CC4-5D6E-409C-BE32-E72D297353CC}">
              <c16:uniqueId val="{00000000-979A-4F3B-9A02-241D04303234}"/>
            </c:ext>
          </c:extLst>
        </c:ser>
        <c:ser>
          <c:idx val="1"/>
          <c:order val="1"/>
          <c:tx>
            <c:strRef>
              <c:f>Sheet1!$C$1</c:f>
              <c:strCache>
                <c:ptCount val="1"/>
                <c:pt idx="0">
                  <c:v>Bank  Balance</c:v>
                </c:pt>
              </c:strCache>
            </c:strRef>
          </c:tx>
          <c:spPr>
            <a:solidFill>
              <a:schemeClr val="accent2"/>
            </a:solidFill>
            <a:ln>
              <a:noFill/>
            </a:ln>
            <a:effectLst/>
          </c:spPr>
          <c:invertIfNegative val="0"/>
          <c:cat>
            <c:strRef>
              <c:f>Sheet1!$A$2:$A$6</c:f>
              <c:strCache>
                <c:ptCount val="5"/>
                <c:pt idx="0">
                  <c:v>2073/74</c:v>
                </c:pt>
                <c:pt idx="1">
                  <c:v>2074/75</c:v>
                </c:pt>
                <c:pt idx="2">
                  <c:v>2075/76</c:v>
                </c:pt>
                <c:pt idx="3">
                  <c:v>2076/77</c:v>
                </c:pt>
                <c:pt idx="4">
                  <c:v>2077/78</c:v>
                </c:pt>
              </c:strCache>
            </c:strRef>
          </c:cat>
          <c:val>
            <c:numRef>
              <c:f>Sheet1!$C$2:$C$6</c:f>
              <c:numCache>
                <c:formatCode>General</c:formatCode>
                <c:ptCount val="5"/>
                <c:pt idx="0">
                  <c:v>7.8402456880000004</c:v>
                </c:pt>
                <c:pt idx="1">
                  <c:v>11.064419689999999</c:v>
                </c:pt>
                <c:pt idx="2">
                  <c:v>8.3281089999999995</c:v>
                </c:pt>
                <c:pt idx="3">
                  <c:v>11.50957</c:v>
                </c:pt>
                <c:pt idx="4">
                  <c:v>11.292540000000001</c:v>
                </c:pt>
              </c:numCache>
            </c:numRef>
          </c:val>
          <c:extLst>
            <c:ext xmlns:c16="http://schemas.microsoft.com/office/drawing/2014/chart" uri="{C3380CC4-5D6E-409C-BE32-E72D297353CC}">
              <c16:uniqueId val="{00000001-979A-4F3B-9A02-241D04303234}"/>
            </c:ext>
          </c:extLst>
        </c:ser>
        <c:ser>
          <c:idx val="2"/>
          <c:order val="2"/>
          <c:tx>
            <c:strRef>
              <c:f>Sheet1!$D$1</c:f>
              <c:strCache>
                <c:ptCount val="1"/>
                <c:pt idx="0">
                  <c:v>Loan &amp; Advance</c:v>
                </c:pt>
              </c:strCache>
            </c:strRef>
          </c:tx>
          <c:spPr>
            <a:solidFill>
              <a:schemeClr val="accent3"/>
            </a:solidFill>
            <a:ln>
              <a:noFill/>
              <a:prstDash val="sysDash"/>
            </a:ln>
            <a:effectLst>
              <a:softEdge rad="12700"/>
            </a:effectLst>
          </c:spPr>
          <c:invertIfNegative val="0"/>
          <c:cat>
            <c:strRef>
              <c:f>Sheet1!$A$2:$A$6</c:f>
              <c:strCache>
                <c:ptCount val="5"/>
                <c:pt idx="0">
                  <c:v>2073/74</c:v>
                </c:pt>
                <c:pt idx="1">
                  <c:v>2074/75</c:v>
                </c:pt>
                <c:pt idx="2">
                  <c:v>2075/76</c:v>
                </c:pt>
                <c:pt idx="3">
                  <c:v>2076/77</c:v>
                </c:pt>
                <c:pt idx="4">
                  <c:v>2077/78</c:v>
                </c:pt>
              </c:strCache>
            </c:strRef>
          </c:cat>
          <c:val>
            <c:numRef>
              <c:f>Sheet1!$D$2:$D$6</c:f>
              <c:numCache>
                <c:formatCode>General</c:formatCode>
                <c:ptCount val="5"/>
                <c:pt idx="0">
                  <c:v>47.585279999999997</c:v>
                </c:pt>
                <c:pt idx="1">
                  <c:v>43.983110000000003</c:v>
                </c:pt>
                <c:pt idx="2">
                  <c:v>46.434240000000003</c:v>
                </c:pt>
                <c:pt idx="3">
                  <c:v>42.263869999999997</c:v>
                </c:pt>
                <c:pt idx="4">
                  <c:v>42.223460000000003</c:v>
                </c:pt>
              </c:numCache>
            </c:numRef>
          </c:val>
          <c:extLst>
            <c:ext xmlns:c16="http://schemas.microsoft.com/office/drawing/2014/chart" uri="{C3380CC4-5D6E-409C-BE32-E72D297353CC}">
              <c16:uniqueId val="{00000002-979A-4F3B-9A02-241D04303234}"/>
            </c:ext>
          </c:extLst>
        </c:ser>
        <c:dLbls>
          <c:showLegendKey val="0"/>
          <c:showVal val="0"/>
          <c:showCatName val="0"/>
          <c:showSerName val="0"/>
          <c:showPercent val="0"/>
          <c:showBubbleSize val="0"/>
        </c:dLbls>
        <c:gapWidth val="199"/>
        <c:axId val="529006752"/>
        <c:axId val="529008432"/>
      </c:barChart>
      <c:catAx>
        <c:axId val="5290067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lumMod val="65000"/>
                    <a:lumOff val="35000"/>
                  </a:schemeClr>
                </a:solidFill>
                <a:latin typeface="+mn-lt"/>
                <a:ea typeface="+mn-ea"/>
                <a:cs typeface="+mn-cs"/>
              </a:defRPr>
            </a:pPr>
            <a:endParaRPr lang="en-US"/>
          </a:p>
        </c:txPr>
        <c:crossAx val="529008432"/>
        <c:crosses val="autoZero"/>
        <c:auto val="1"/>
        <c:lblAlgn val="ctr"/>
        <c:lblOffset val="100"/>
        <c:noMultiLvlLbl val="0"/>
      </c:catAx>
      <c:valAx>
        <c:axId val="52900843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no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9006752"/>
        <c:crosses val="autoZero"/>
        <c:crossBetween val="between"/>
      </c:valAx>
      <c:spPr>
        <a:solidFill>
          <a:schemeClr val="lt1"/>
        </a:solidFill>
        <a:ln w="12700" cap="flat" cmpd="sng" algn="ctr">
          <a:solidFill>
            <a:schemeClr val="accent2"/>
          </a:solidFill>
          <a:prstDash val="solid"/>
          <a:miter lim="800000"/>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Current Assets</c:v>
                </c:pt>
              </c:strCache>
            </c:strRef>
          </c:tx>
          <c:spPr>
            <a:solidFill>
              <a:schemeClr val="lt1"/>
            </a:solidFill>
            <a:ln w="12700" cap="flat" cmpd="sng" algn="ctr">
              <a:solidFill>
                <a:schemeClr val="accent1"/>
              </a:solidFill>
              <a:prstDash val="solid"/>
              <a:miter lim="800000"/>
            </a:ln>
            <a:effectLst/>
          </c:spPr>
          <c:invertIfNegative val="0"/>
          <c:cat>
            <c:strRef>
              <c:f>Sheet1!$A$2:$A$6</c:f>
              <c:strCache>
                <c:ptCount val="5"/>
                <c:pt idx="0">
                  <c:v>2073/74</c:v>
                </c:pt>
                <c:pt idx="1">
                  <c:v>2074/75</c:v>
                </c:pt>
                <c:pt idx="2">
                  <c:v>2075/76</c:v>
                </c:pt>
                <c:pt idx="3">
                  <c:v>2076/77</c:v>
                </c:pt>
                <c:pt idx="4">
                  <c:v>2077/78</c:v>
                </c:pt>
              </c:strCache>
            </c:strRef>
          </c:cat>
          <c:val>
            <c:numRef>
              <c:f>Sheet1!$B$2:$B$6</c:f>
              <c:numCache>
                <c:formatCode>General</c:formatCode>
                <c:ptCount val="5"/>
                <c:pt idx="0">
                  <c:v>439814461.80000001</c:v>
                </c:pt>
                <c:pt idx="1">
                  <c:v>510587246.5</c:v>
                </c:pt>
                <c:pt idx="2">
                  <c:v>577366651.39999998</c:v>
                </c:pt>
                <c:pt idx="3">
                  <c:v>728606387.10000002</c:v>
                </c:pt>
                <c:pt idx="4">
                  <c:v>813805566.20000005</c:v>
                </c:pt>
              </c:numCache>
            </c:numRef>
          </c:val>
          <c:extLst>
            <c:ext xmlns:c16="http://schemas.microsoft.com/office/drawing/2014/chart" uri="{C3380CC4-5D6E-409C-BE32-E72D297353CC}">
              <c16:uniqueId val="{00000000-11B2-4938-A935-2D707F8135E8}"/>
            </c:ext>
          </c:extLst>
        </c:ser>
        <c:ser>
          <c:idx val="1"/>
          <c:order val="1"/>
          <c:tx>
            <c:strRef>
              <c:f>Sheet1!$C$1</c:f>
              <c:strCache>
                <c:ptCount val="1"/>
                <c:pt idx="0">
                  <c:v>Current Libilites</c:v>
                </c:pt>
              </c:strCache>
            </c:strRef>
          </c:tx>
          <c:invertIfNegative val="0"/>
          <c:cat>
            <c:strRef>
              <c:f>Sheet1!$A$2:$A$6</c:f>
              <c:strCache>
                <c:ptCount val="5"/>
                <c:pt idx="0">
                  <c:v>2073/74</c:v>
                </c:pt>
                <c:pt idx="1">
                  <c:v>2074/75</c:v>
                </c:pt>
                <c:pt idx="2">
                  <c:v>2075/76</c:v>
                </c:pt>
                <c:pt idx="3">
                  <c:v>2076/77</c:v>
                </c:pt>
                <c:pt idx="4">
                  <c:v>2077/78</c:v>
                </c:pt>
              </c:strCache>
            </c:strRef>
          </c:cat>
          <c:val>
            <c:numRef>
              <c:f>Sheet1!$C$2:$C$6</c:f>
              <c:numCache>
                <c:formatCode>General</c:formatCode>
                <c:ptCount val="5"/>
                <c:pt idx="0">
                  <c:v>247076534.5</c:v>
                </c:pt>
                <c:pt idx="1">
                  <c:v>286465734.94</c:v>
                </c:pt>
                <c:pt idx="2">
                  <c:v>323831137.60000002</c:v>
                </c:pt>
                <c:pt idx="3">
                  <c:v>404050877.10000002</c:v>
                </c:pt>
                <c:pt idx="4">
                  <c:v>451610160.10000002</c:v>
                </c:pt>
              </c:numCache>
            </c:numRef>
          </c:val>
          <c:extLst>
            <c:ext xmlns:c16="http://schemas.microsoft.com/office/drawing/2014/chart" uri="{C3380CC4-5D6E-409C-BE32-E72D297353CC}">
              <c16:uniqueId val="{00000001-11B2-4938-A935-2D707F8135E8}"/>
            </c:ext>
          </c:extLst>
        </c:ser>
        <c:ser>
          <c:idx val="3"/>
          <c:order val="3"/>
          <c:tx>
            <c:strRef>
              <c:f>Sheet1!$E$1</c:f>
              <c:strCache>
                <c:ptCount val="1"/>
                <c:pt idx="0">
                  <c:v>Column1</c:v>
                </c:pt>
              </c:strCache>
            </c:strRef>
          </c:tx>
          <c:invertIfNegative val="0"/>
          <c:cat>
            <c:strRef>
              <c:f>Sheet1!$A$2:$A$6</c:f>
              <c:strCache>
                <c:ptCount val="5"/>
                <c:pt idx="0">
                  <c:v>2073/74</c:v>
                </c:pt>
                <c:pt idx="1">
                  <c:v>2074/75</c:v>
                </c:pt>
                <c:pt idx="2">
                  <c:v>2075/76</c:v>
                </c:pt>
                <c:pt idx="3">
                  <c:v>2076/77</c:v>
                </c:pt>
                <c:pt idx="4">
                  <c:v>2077/78</c:v>
                </c:pt>
              </c:strCache>
            </c:strRef>
          </c:cat>
          <c:val>
            <c:numRef>
              <c:f>Sheet1!$E$2:$E$6</c:f>
              <c:numCache>
                <c:formatCode>General</c:formatCode>
                <c:ptCount val="5"/>
              </c:numCache>
            </c:numRef>
          </c:val>
          <c:extLst>
            <c:ext xmlns:c16="http://schemas.microsoft.com/office/drawing/2014/chart" uri="{C3380CC4-5D6E-409C-BE32-E72D297353CC}">
              <c16:uniqueId val="{00000002-11B2-4938-A935-2D707F8135E8}"/>
            </c:ext>
          </c:extLst>
        </c:ser>
        <c:ser>
          <c:idx val="4"/>
          <c:order val="4"/>
          <c:tx>
            <c:strRef>
              <c:f>Sheet1!$F$1</c:f>
              <c:strCache>
                <c:ptCount val="1"/>
                <c:pt idx="0">
                  <c:v>Column2</c:v>
                </c:pt>
              </c:strCache>
            </c:strRef>
          </c:tx>
          <c:invertIfNegative val="0"/>
          <c:cat>
            <c:strRef>
              <c:f>Sheet1!$A$2:$A$6</c:f>
              <c:strCache>
                <c:ptCount val="5"/>
                <c:pt idx="0">
                  <c:v>2073/74</c:v>
                </c:pt>
                <c:pt idx="1">
                  <c:v>2074/75</c:v>
                </c:pt>
                <c:pt idx="2">
                  <c:v>2075/76</c:v>
                </c:pt>
                <c:pt idx="3">
                  <c:v>2076/77</c:v>
                </c:pt>
                <c:pt idx="4">
                  <c:v>2077/78</c:v>
                </c:pt>
              </c:strCache>
            </c:strRef>
          </c:cat>
          <c:val>
            <c:numRef>
              <c:f>Sheet1!$F$2:$F$6</c:f>
              <c:numCache>
                <c:formatCode>General</c:formatCode>
                <c:ptCount val="5"/>
              </c:numCache>
            </c:numRef>
          </c:val>
          <c:extLst>
            <c:ext xmlns:c16="http://schemas.microsoft.com/office/drawing/2014/chart" uri="{C3380CC4-5D6E-409C-BE32-E72D297353CC}">
              <c16:uniqueId val="{00000003-11B2-4938-A935-2D707F8135E8}"/>
            </c:ext>
          </c:extLst>
        </c:ser>
        <c:ser>
          <c:idx val="5"/>
          <c:order val="5"/>
          <c:tx>
            <c:strRef>
              <c:f>Sheet1!$G$1</c:f>
              <c:strCache>
                <c:ptCount val="1"/>
                <c:pt idx="0">
                  <c:v>Column3</c:v>
                </c:pt>
              </c:strCache>
            </c:strRef>
          </c:tx>
          <c:invertIfNegative val="0"/>
          <c:cat>
            <c:strRef>
              <c:f>Sheet1!$A$2:$A$6</c:f>
              <c:strCache>
                <c:ptCount val="5"/>
                <c:pt idx="0">
                  <c:v>2073/74</c:v>
                </c:pt>
                <c:pt idx="1">
                  <c:v>2074/75</c:v>
                </c:pt>
                <c:pt idx="2">
                  <c:v>2075/76</c:v>
                </c:pt>
                <c:pt idx="3">
                  <c:v>2076/77</c:v>
                </c:pt>
                <c:pt idx="4">
                  <c:v>2077/78</c:v>
                </c:pt>
              </c:strCache>
            </c:strRef>
          </c:cat>
          <c:val>
            <c:numRef>
              <c:f>Sheet1!$G$2:$G$6</c:f>
              <c:numCache>
                <c:formatCode>General</c:formatCode>
                <c:ptCount val="5"/>
              </c:numCache>
            </c:numRef>
          </c:val>
          <c:extLst>
            <c:ext xmlns:c16="http://schemas.microsoft.com/office/drawing/2014/chart" uri="{C3380CC4-5D6E-409C-BE32-E72D297353CC}">
              <c16:uniqueId val="{00000004-11B2-4938-A935-2D707F8135E8}"/>
            </c:ext>
          </c:extLst>
        </c:ser>
        <c:dLbls>
          <c:showLegendKey val="0"/>
          <c:showVal val="0"/>
          <c:showCatName val="0"/>
          <c:showSerName val="0"/>
          <c:showPercent val="0"/>
          <c:showBubbleSize val="0"/>
        </c:dLbls>
        <c:gapWidth val="150"/>
        <c:axId val="451088624"/>
        <c:axId val="451085824"/>
      </c:barChart>
      <c:lineChart>
        <c:grouping val="standard"/>
        <c:varyColors val="0"/>
        <c:ser>
          <c:idx val="2"/>
          <c:order val="2"/>
          <c:tx>
            <c:strRef>
              <c:f>Sheet1!$D$1</c:f>
              <c:strCache>
                <c:ptCount val="1"/>
                <c:pt idx="0">
                  <c:v>Net Working Capital</c:v>
                </c:pt>
              </c:strCache>
            </c:strRef>
          </c:tx>
          <c:cat>
            <c:strRef>
              <c:f>Sheet1!$A$2:$A$6</c:f>
              <c:strCache>
                <c:ptCount val="5"/>
                <c:pt idx="0">
                  <c:v>2073/74</c:v>
                </c:pt>
                <c:pt idx="1">
                  <c:v>2074/75</c:v>
                </c:pt>
                <c:pt idx="2">
                  <c:v>2075/76</c:v>
                </c:pt>
                <c:pt idx="3">
                  <c:v>2076/77</c:v>
                </c:pt>
                <c:pt idx="4">
                  <c:v>2077/78</c:v>
                </c:pt>
              </c:strCache>
            </c:strRef>
          </c:cat>
          <c:val>
            <c:numRef>
              <c:f>Sheet1!$D$2:$D$6</c:f>
              <c:numCache>
                <c:formatCode>General</c:formatCode>
                <c:ptCount val="5"/>
                <c:pt idx="0">
                  <c:v>192737927.30000001</c:v>
                </c:pt>
                <c:pt idx="1">
                  <c:v>224121511.56</c:v>
                </c:pt>
                <c:pt idx="2">
                  <c:v>253535513.79999995</c:v>
                </c:pt>
                <c:pt idx="3">
                  <c:v>324555510</c:v>
                </c:pt>
                <c:pt idx="4">
                  <c:v>362195406.10000002</c:v>
                </c:pt>
              </c:numCache>
            </c:numRef>
          </c:val>
          <c:smooth val="0"/>
          <c:extLst>
            <c:ext xmlns:c16="http://schemas.microsoft.com/office/drawing/2014/chart" uri="{C3380CC4-5D6E-409C-BE32-E72D297353CC}">
              <c16:uniqueId val="{00000005-11B2-4938-A935-2D707F8135E8}"/>
            </c:ext>
          </c:extLst>
        </c:ser>
        <c:dLbls>
          <c:showLegendKey val="0"/>
          <c:showVal val="0"/>
          <c:showCatName val="0"/>
          <c:showSerName val="0"/>
          <c:showPercent val="0"/>
          <c:showBubbleSize val="0"/>
        </c:dLbls>
        <c:marker val="1"/>
        <c:smooth val="0"/>
        <c:axId val="451088624"/>
        <c:axId val="451085824"/>
      </c:lineChart>
      <c:catAx>
        <c:axId val="451088624"/>
        <c:scaling>
          <c:orientation val="minMax"/>
        </c:scaling>
        <c:delete val="0"/>
        <c:axPos val="b"/>
        <c:numFmt formatCode="General" sourceLinked="0"/>
        <c:majorTickMark val="out"/>
        <c:minorTickMark val="none"/>
        <c:tickLblPos val="nextTo"/>
        <c:crossAx val="451085824"/>
        <c:crosses val="autoZero"/>
        <c:auto val="1"/>
        <c:lblAlgn val="ctr"/>
        <c:lblOffset val="100"/>
        <c:noMultiLvlLbl val="0"/>
      </c:catAx>
      <c:valAx>
        <c:axId val="451085824"/>
        <c:scaling>
          <c:orientation val="minMax"/>
        </c:scaling>
        <c:delete val="0"/>
        <c:axPos val="l"/>
        <c:majorGridlines/>
        <c:numFmt formatCode="General" sourceLinked="1"/>
        <c:majorTickMark val="out"/>
        <c:minorTickMark val="none"/>
        <c:tickLblPos val="nextTo"/>
        <c:crossAx val="451088624"/>
        <c:crosses val="autoZero"/>
        <c:crossBetween val="between"/>
      </c:valAx>
      <c:spPr>
        <a:solidFill>
          <a:schemeClr val="lt1"/>
        </a:solidFill>
        <a:ln w="12700" cap="flat" cmpd="sng" algn="ctr">
          <a:solidFill>
            <a:schemeClr val="accent2"/>
          </a:solidFill>
          <a:prstDash val="solid"/>
          <a:miter lim="800000"/>
        </a:ln>
        <a:effectLst/>
      </c:spPr>
    </c:plotArea>
    <c:legend>
      <c:legendPos val="r"/>
      <c:legendEntry>
        <c:idx val="2"/>
        <c:delete val="1"/>
      </c:legendEntry>
      <c:legendEntry>
        <c:idx val="3"/>
        <c:delete val="1"/>
      </c:legendEntry>
      <c:legendEntry>
        <c:idx val="4"/>
        <c:delete val="1"/>
      </c:legendEntry>
      <c:overlay val="0"/>
      <c:spPr>
        <a:ln>
          <a:noFill/>
        </a:ln>
      </c:spPr>
    </c:legend>
    <c:plotVisOnly val="1"/>
    <c:dispBlanksAs val="gap"/>
    <c:showDLblsOverMax val="0"/>
  </c:chart>
  <c:txPr>
    <a:bodyPr/>
    <a:lstStyle/>
    <a:p>
      <a:pPr>
        <a:defRPr>
          <a:latin typeface="Times New Roman" panose="02020603050405020304" pitchFamily="18" charset="0"/>
          <a:cs typeface="Times New Roman" panose="02020603050405020304" pitchFamily="18" charset="0"/>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Sheet1!$B$1</c:f>
              <c:strCache>
                <c:ptCount val="1"/>
                <c:pt idx="0">
                  <c:v>Current Ratio</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Sheet1!$A$2:$A$6</c:f>
              <c:strCache>
                <c:ptCount val="5"/>
                <c:pt idx="0">
                  <c:v>2073/74</c:v>
                </c:pt>
                <c:pt idx="1">
                  <c:v>2074/75</c:v>
                </c:pt>
                <c:pt idx="2">
                  <c:v>2075/76</c:v>
                </c:pt>
                <c:pt idx="3">
                  <c:v>2076/77</c:v>
                </c:pt>
                <c:pt idx="4">
                  <c:v>2077/78</c:v>
                </c:pt>
              </c:strCache>
            </c:strRef>
          </c:cat>
          <c:val>
            <c:numRef>
              <c:f>Sheet1!$B$2:$B$6</c:f>
              <c:numCache>
                <c:formatCode>General</c:formatCode>
                <c:ptCount val="5"/>
                <c:pt idx="0">
                  <c:v>1.7800739999999999</c:v>
                </c:pt>
                <c:pt idx="1">
                  <c:v>1.782368</c:v>
                </c:pt>
                <c:pt idx="2">
                  <c:v>1.7829250000000001</c:v>
                </c:pt>
                <c:pt idx="3">
                  <c:v>1.8032539999999999</c:v>
                </c:pt>
                <c:pt idx="4">
                  <c:v>1.802009</c:v>
                </c:pt>
              </c:numCache>
            </c:numRef>
          </c:val>
          <c:smooth val="0"/>
          <c:extLst>
            <c:ext xmlns:c16="http://schemas.microsoft.com/office/drawing/2014/chart" uri="{C3380CC4-5D6E-409C-BE32-E72D297353CC}">
              <c16:uniqueId val="{00000000-F018-484D-888B-5793A73AB705}"/>
            </c:ext>
          </c:extLst>
        </c:ser>
        <c:ser>
          <c:idx val="1"/>
          <c:order val="1"/>
          <c:tx>
            <c:strRef>
              <c:f>Sheet1!$C$1</c:f>
              <c:strCache>
                <c:ptCount val="1"/>
                <c:pt idx="0">
                  <c:v>Quick Ratio</c:v>
                </c:pt>
              </c:strCache>
            </c:strRef>
          </c:tx>
          <c:spPr>
            <a:ln w="28575" cap="rnd">
              <a:solidFill>
                <a:schemeClr val="accent2"/>
              </a:solidFill>
              <a:prstDash val="sysDot"/>
              <a:round/>
            </a:ln>
            <a:effectLst/>
          </c:spPr>
          <c:marker>
            <c:symbol val="circle"/>
            <c:size val="5"/>
            <c:spPr>
              <a:solidFill>
                <a:schemeClr val="accent2"/>
              </a:solidFill>
              <a:ln w="9525">
                <a:solidFill>
                  <a:schemeClr val="accent2"/>
                </a:solidFill>
                <a:prstDash val="sysDot"/>
              </a:ln>
              <a:effectLst/>
            </c:spPr>
          </c:marker>
          <c:cat>
            <c:strRef>
              <c:f>Sheet1!$A$2:$A$6</c:f>
              <c:strCache>
                <c:ptCount val="5"/>
                <c:pt idx="0">
                  <c:v>2073/74</c:v>
                </c:pt>
                <c:pt idx="1">
                  <c:v>2074/75</c:v>
                </c:pt>
                <c:pt idx="2">
                  <c:v>2075/76</c:v>
                </c:pt>
                <c:pt idx="3">
                  <c:v>2076/77</c:v>
                </c:pt>
                <c:pt idx="4">
                  <c:v>2077/78</c:v>
                </c:pt>
              </c:strCache>
            </c:strRef>
          </c:cat>
          <c:val>
            <c:numRef>
              <c:f>Sheet1!$C$2:$C$6</c:f>
              <c:numCache>
                <c:formatCode>General</c:formatCode>
                <c:ptCount val="5"/>
                <c:pt idx="0">
                  <c:v>1</c:v>
                </c:pt>
                <c:pt idx="1">
                  <c:v>1</c:v>
                </c:pt>
                <c:pt idx="2">
                  <c:v>0.95503700000000002</c:v>
                </c:pt>
                <c:pt idx="3">
                  <c:v>0.95503700000000002</c:v>
                </c:pt>
                <c:pt idx="4">
                  <c:v>1.0411379999999999</c:v>
                </c:pt>
              </c:numCache>
            </c:numRef>
          </c:val>
          <c:smooth val="0"/>
          <c:extLst>
            <c:ext xmlns:c16="http://schemas.microsoft.com/office/drawing/2014/chart" uri="{C3380CC4-5D6E-409C-BE32-E72D297353CC}">
              <c16:uniqueId val="{00000001-F018-484D-888B-5793A73AB705}"/>
            </c:ext>
          </c:extLst>
        </c:ser>
        <c:dLbls>
          <c:showLegendKey val="0"/>
          <c:showVal val="0"/>
          <c:showCatName val="0"/>
          <c:showSerName val="0"/>
          <c:showPercent val="0"/>
          <c:showBubbleSize val="0"/>
        </c:dLbls>
        <c:marker val="1"/>
        <c:smooth val="0"/>
        <c:axId val="451098704"/>
        <c:axId val="451089744"/>
      </c:lineChart>
      <c:catAx>
        <c:axId val="45109870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1089744"/>
        <c:crosses val="autoZero"/>
        <c:auto val="1"/>
        <c:lblAlgn val="ctr"/>
        <c:lblOffset val="100"/>
        <c:noMultiLvlLbl val="0"/>
      </c:catAx>
      <c:valAx>
        <c:axId val="4510897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Ratio</a:t>
                </a:r>
              </a:p>
            </c:rich>
          </c:tx>
          <c:layout>
            <c:manualLayout>
              <c:xMode val="edge"/>
              <c:yMode val="edge"/>
              <c:x val="0.10185185185185186"/>
              <c:y val="0.45190163729533811"/>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1098704"/>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11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dTable>
      <c:spPr>
        <a:solidFill>
          <a:schemeClr val="lt1"/>
        </a:solidFill>
        <a:ln w="12700" cap="flat" cmpd="sng" algn="ctr">
          <a:solidFill>
            <a:schemeClr val="accent2"/>
          </a:solidFill>
          <a:prstDash val="solid"/>
          <a:miter lim="800000"/>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2C1DF-A073-4583-8819-5999FED2A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Pages>
  <Words>10905</Words>
  <Characters>62159</Characters>
  <Application>Microsoft Office Word</Application>
  <DocSecurity>8</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PSCC</Company>
  <LinksUpToDate>false</LinksUpToDate>
  <CharactersWithSpaces>72919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scgillespie</dc:creator>
  <cp:lastModifiedBy>user</cp:lastModifiedBy>
  <cp:revision>6</cp:revision>
  <cp:lastPrinted>2022-01-30T05:00:00Z</cp:lastPrinted>
  <dcterms:created xsi:type="dcterms:W3CDTF">2022-02-01T10:49:00Z</dcterms:created>
  <dcterms:modified xsi:type="dcterms:W3CDTF">2023-09-27T04:38:00Z</dcterms:modified>
</cp:coreProperties>
</file>